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C88E" w14:textId="77777777" w:rsidR="00C85F17" w:rsidRPr="006629FB" w:rsidRDefault="00C85F17" w:rsidP="00C85F17">
      <w:pPr>
        <w:jc w:val="center"/>
        <w:rPr>
          <w:rFonts w:ascii="Tahoma" w:hAnsi="Tahoma" w:cs="Tahoma"/>
          <w:b/>
          <w:sz w:val="20"/>
          <w:szCs w:val="20"/>
        </w:rPr>
      </w:pPr>
    </w:p>
    <w:p w14:paraId="5ABD1CC8" w14:textId="55198057" w:rsidR="008F23FD" w:rsidRPr="00E92C74" w:rsidRDefault="009B2956" w:rsidP="00E92C74">
      <w:pPr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E92C74">
        <w:rPr>
          <w:rFonts w:ascii="Tahoma" w:hAnsi="Tahoma" w:cs="Tahoma"/>
          <w:b/>
          <w:sz w:val="20"/>
          <w:szCs w:val="20"/>
        </w:rPr>
        <w:t>DECLARACIÓN RESPONSABLE</w:t>
      </w:r>
      <w:r w:rsidRPr="00E92C74">
        <w:rPr>
          <w:rFonts w:ascii="Tahoma" w:hAnsi="Tahoma" w:cs="Tahoma"/>
          <w:bCs/>
          <w:sz w:val="20"/>
          <w:szCs w:val="20"/>
        </w:rPr>
        <w:t xml:space="preserve"> DE AUTENTICIDAD EN EL ÁMBITO DE APLICACIÓN DE </w:t>
      </w:r>
      <w:r w:rsidR="00EF28EB" w:rsidRPr="00E92C74">
        <w:rPr>
          <w:rFonts w:ascii="Tahoma" w:hAnsi="Tahoma" w:cs="Tahoma"/>
          <w:bCs/>
          <w:sz w:val="20"/>
          <w:szCs w:val="20"/>
        </w:rPr>
        <w:t xml:space="preserve">LA </w:t>
      </w:r>
      <w:hyperlink r:id="rId9" w:tgtFrame="_blank" w:history="1">
        <w:hyperlink r:id="rId10" w:tgtFrame="_blank" w:history="1">
          <w:r w:rsidR="00EF28EB" w:rsidRPr="00E92C74">
            <w:rPr>
              <w:rFonts w:ascii="Tahoma" w:hAnsi="Tahoma" w:cs="Tahoma"/>
              <w:bCs/>
              <w:sz w:val="20"/>
              <w:szCs w:val="20"/>
            </w:rPr>
            <w:t xml:space="preserve">ORDEN </w:t>
          </w:r>
          <w:hyperlink r:id="rId11" w:tgtFrame="_blank" w:history="1">
            <w:r w:rsidR="00EF28EB" w:rsidRPr="00E92C74">
              <w:rPr>
                <w:rFonts w:ascii="Tahoma" w:hAnsi="Tahoma" w:cs="Tahoma"/>
                <w:bCs/>
                <w:sz w:val="20"/>
                <w:szCs w:val="20"/>
              </w:rPr>
              <w:t>ORDEN HAC/1417/2018, DE 28 DE DICIEMBRE,</w:t>
            </w:r>
          </w:hyperlink>
          <w:r w:rsidR="00EF28EB" w:rsidRPr="00E92C74">
            <w:rPr>
              <w:rFonts w:ascii="Tahoma" w:hAnsi="Tahoma" w:cs="Tahoma"/>
              <w:bCs/>
              <w:sz w:val="20"/>
              <w:szCs w:val="20"/>
            </w:rPr>
            <w:t xml:space="preserve"> </w:t>
          </w:r>
        </w:hyperlink>
        <w:r w:rsidR="00EF28EB" w:rsidRPr="00E92C74">
          <w:rPr>
            <w:rFonts w:ascii="Tahoma" w:hAnsi="Tahoma" w:cs="Tahoma"/>
            <w:bCs/>
            <w:sz w:val="20"/>
            <w:szCs w:val="20"/>
          </w:rPr>
          <w:t xml:space="preserve"> QUE MODIFICA  EHA/3127/2009, DE 10 DE NOVIEMBRE,</w:t>
        </w:r>
      </w:hyperlink>
      <w:r w:rsidRPr="00E92C74">
        <w:rPr>
          <w:rFonts w:ascii="Tahoma" w:hAnsi="Tahoma" w:cs="Tahoma"/>
          <w:bCs/>
          <w:sz w:val="20"/>
          <w:szCs w:val="20"/>
        </w:rPr>
        <w:t xml:space="preserve"> POR LA QUE SE APRUEBA EL MODELO 190 PARA LA DECLARACIÓN DEL RESUMEN ANUAL DE RETENCIONES E INGRESOS A CUENTA DEL </w:t>
      </w:r>
      <w:r w:rsidRPr="00E92C74">
        <w:rPr>
          <w:rFonts w:ascii="Tahoma" w:hAnsi="Tahoma" w:cs="Tahoma"/>
          <w:b/>
          <w:sz w:val="20"/>
          <w:szCs w:val="20"/>
        </w:rPr>
        <w:t>IMPUESTO SOBRE LA RENTA DE LAS PERSONAS FÍSICAS</w:t>
      </w:r>
      <w:r w:rsidRPr="00E92C74">
        <w:rPr>
          <w:rFonts w:ascii="Tahoma" w:hAnsi="Tahoma" w:cs="Tahoma"/>
          <w:bCs/>
          <w:sz w:val="20"/>
          <w:szCs w:val="20"/>
        </w:rPr>
        <w:t xml:space="preserve"> SOBRE RENDIMIENTOS DEL TRABAJO Y DE ACTIVIDADES ECONÓMICAS, PREMIOS Y DETERMINADAS GANANCIAS PATRIMONIALES E IMPUTACIONES DE RENTA</w:t>
      </w:r>
    </w:p>
    <w:p w14:paraId="2405FA27" w14:textId="77777777" w:rsidR="00D1567D" w:rsidRPr="006629FB" w:rsidRDefault="00D1567D" w:rsidP="00C85F17">
      <w:pPr>
        <w:jc w:val="both"/>
        <w:rPr>
          <w:rFonts w:ascii="Tahoma" w:hAnsi="Tahoma" w:cs="Tahoma"/>
          <w:sz w:val="20"/>
          <w:szCs w:val="20"/>
        </w:rPr>
      </w:pPr>
    </w:p>
    <w:p w14:paraId="3E68163A" w14:textId="53BBAF2D" w:rsidR="00B76EBD" w:rsidRPr="000E26F7" w:rsidRDefault="00B76EBD" w:rsidP="00B76EBD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bookmarkStart w:id="0" w:name="_Hlk119492519"/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1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E3E7581CB4B64C9C8879348D95E62240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1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9D182401BC1A413BAEA5928D5608B717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90E42920CC274B79B1ED94866A15327C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>convocatoria pública de subvenciones en régimen de concurrencia competitiva de</w:t>
      </w:r>
      <w:r w:rsidR="00912AA7">
        <w:rPr>
          <w:rFonts w:ascii="Verdana" w:hAnsi="Verdana" w:cs="Tahoma"/>
          <w:bCs/>
          <w:sz w:val="20"/>
          <w:szCs w:val="20"/>
        </w:rPr>
        <w:t xml:space="preserve"> </w:t>
      </w:r>
      <w:r w:rsidRPr="000E26F7">
        <w:rPr>
          <w:rFonts w:ascii="Verdana" w:hAnsi="Verdana" w:cs="Tahoma"/>
          <w:bCs/>
          <w:sz w:val="20"/>
          <w:szCs w:val="20"/>
        </w:rPr>
        <w:t>a</w:t>
      </w:r>
      <w:r w:rsidR="00912AA7">
        <w:rPr>
          <w:rFonts w:ascii="Verdana" w:hAnsi="Verdana" w:cs="Tahoma"/>
          <w:bCs/>
          <w:sz w:val="20"/>
          <w:szCs w:val="20"/>
        </w:rPr>
        <w:t>yudas</w:t>
      </w:r>
      <w:r w:rsidRPr="000E26F7">
        <w:rPr>
          <w:rFonts w:ascii="Verdana" w:hAnsi="Verdana" w:cs="Tahoma"/>
          <w:bCs/>
          <w:sz w:val="20"/>
          <w:szCs w:val="20"/>
        </w:rPr>
        <w:t xml:space="preserve"> </w:t>
      </w:r>
      <w:r w:rsidR="00374FD3" w:rsidRPr="00904031">
        <w:rPr>
          <w:rFonts w:ascii="Verdana" w:hAnsi="Verdana" w:cs="Tahoma"/>
          <w:b/>
          <w:sz w:val="20"/>
          <w:szCs w:val="20"/>
        </w:rPr>
        <w:t>“</w:t>
      </w:r>
      <w:r w:rsidR="00D21341" w:rsidRPr="002C4987">
        <w:rPr>
          <w:rFonts w:ascii="Verdana" w:hAnsi="Verdana" w:cs="Arial"/>
          <w:b/>
          <w:bCs/>
          <w:sz w:val="20"/>
          <w:szCs w:val="20"/>
        </w:rPr>
        <w:t>destinadas a salas de pequeño formato</w:t>
      </w:r>
      <w:r w:rsidR="00D2134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21341" w:rsidRPr="002C4987">
        <w:rPr>
          <w:rFonts w:ascii="Verdana" w:hAnsi="Verdana" w:cs="Arial"/>
          <w:b/>
          <w:bCs/>
          <w:sz w:val="20"/>
          <w:szCs w:val="20"/>
        </w:rPr>
        <w:t>de actividad escénica, salas de música en directo y espacios independientes de</w:t>
      </w:r>
      <w:r w:rsidR="00D2134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21341" w:rsidRPr="002C4987">
        <w:rPr>
          <w:rFonts w:ascii="Verdana" w:hAnsi="Verdana" w:cs="Arial"/>
          <w:b/>
          <w:bCs/>
          <w:sz w:val="20"/>
          <w:szCs w:val="20"/>
        </w:rPr>
        <w:t>creación artística contemporánea</w:t>
      </w:r>
      <w:r w:rsidR="00D21341">
        <w:rPr>
          <w:rFonts w:ascii="Verdana" w:hAnsi="Verdana" w:cs="Arial"/>
          <w:b/>
          <w:bCs/>
          <w:sz w:val="20"/>
          <w:szCs w:val="20"/>
        </w:rPr>
        <w:t xml:space="preserve"> 2024/2025</w:t>
      </w:r>
      <w:r w:rsidR="00374FD3" w:rsidRPr="00685712">
        <w:rPr>
          <w:rFonts w:ascii="Arial" w:hAnsi="Arial" w:cs="Arial"/>
          <w:b/>
          <w:sz w:val="20"/>
          <w:szCs w:val="20"/>
        </w:rPr>
        <w:t>”</w:t>
      </w:r>
      <w:r w:rsidR="00374FD3" w:rsidRPr="00685712">
        <w:rPr>
          <w:rFonts w:ascii="Arial" w:hAnsi="Arial" w:cs="Arial"/>
          <w:bCs/>
          <w:sz w:val="20"/>
          <w:szCs w:val="20"/>
        </w:rPr>
        <w:t xml:space="preserve">, </w:t>
      </w:r>
      <w:r w:rsidRPr="000E26F7">
        <w:rPr>
          <w:rFonts w:ascii="Verdana" w:hAnsi="Verdana" w:cs="Tahoma"/>
          <w:sz w:val="20"/>
          <w:szCs w:val="20"/>
        </w:rPr>
        <w:t>con N.I.F</w:t>
      </w:r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BD18BFEA598B454096CC344FA27ABDF4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42E35CDE4D3D49C4BA8ECB05A12DF66C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C62CCF8610B844D3BC1F07698DC79552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C64F6A71063F426DBF85DA692A3F21CA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41D6A123335C4659A0CE04D1FDDEBEB5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bookmarkEnd w:id="0"/>
    <w:p w14:paraId="30814052" w14:textId="083D1FA7" w:rsidR="00596908" w:rsidRPr="006629FB" w:rsidRDefault="00596908" w:rsidP="00C85F17">
      <w:pPr>
        <w:jc w:val="center"/>
        <w:rPr>
          <w:rFonts w:ascii="Tahoma" w:hAnsi="Tahoma" w:cs="Tahoma"/>
          <w:b/>
          <w:sz w:val="20"/>
          <w:szCs w:val="20"/>
        </w:rPr>
      </w:pPr>
      <w:r w:rsidRPr="006629FB">
        <w:rPr>
          <w:rFonts w:ascii="Tahoma" w:hAnsi="Tahoma" w:cs="Tahoma"/>
          <w:b/>
          <w:sz w:val="20"/>
          <w:szCs w:val="20"/>
        </w:rPr>
        <w:t>DECLARA</w:t>
      </w:r>
    </w:p>
    <w:p w14:paraId="698D6221" w14:textId="33E61F5A" w:rsidR="00596908" w:rsidRDefault="00663E3E" w:rsidP="00C85F17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76EBD">
        <w:rPr>
          <w:rFonts w:ascii="Verdana" w:hAnsi="Verdana" w:cs="Tahoma"/>
          <w:sz w:val="20"/>
          <w:szCs w:val="20"/>
        </w:rPr>
        <w:t xml:space="preserve">Que la </w:t>
      </w:r>
      <w:r w:rsidR="00DE31EE" w:rsidRPr="00B76EBD">
        <w:rPr>
          <w:rFonts w:ascii="Verdana" w:hAnsi="Verdana" w:cs="Tahoma"/>
          <w:sz w:val="20"/>
          <w:szCs w:val="20"/>
        </w:rPr>
        <w:t>retención</w:t>
      </w:r>
      <w:r w:rsidR="009B2956" w:rsidRPr="00B76EBD">
        <w:rPr>
          <w:rFonts w:ascii="Verdana" w:hAnsi="Verdana" w:cs="Tahoma"/>
          <w:sz w:val="20"/>
          <w:szCs w:val="20"/>
        </w:rPr>
        <w:t xml:space="preserve"> </w:t>
      </w:r>
      <w:r w:rsidR="00F36296" w:rsidRPr="00B76EBD">
        <w:rPr>
          <w:rFonts w:ascii="Verdana" w:hAnsi="Verdana" w:cs="Tahoma"/>
          <w:sz w:val="20"/>
          <w:szCs w:val="20"/>
        </w:rPr>
        <w:t xml:space="preserve">de IRPF </w:t>
      </w:r>
      <w:r w:rsidR="009B2956" w:rsidRPr="00B76EBD">
        <w:rPr>
          <w:rFonts w:ascii="Verdana" w:hAnsi="Verdana" w:cs="Tahoma"/>
          <w:sz w:val="20"/>
          <w:szCs w:val="20"/>
        </w:rPr>
        <w:t>efectuada en la factura</w:t>
      </w:r>
      <w:r w:rsidR="00E16309" w:rsidRPr="00B76EBD">
        <w:rPr>
          <w:rFonts w:ascii="Verdana" w:hAnsi="Verdana" w:cs="Tahoma"/>
          <w:sz w:val="20"/>
          <w:szCs w:val="20"/>
        </w:rPr>
        <w:t>/s</w:t>
      </w:r>
      <w:r w:rsidR="00DE31EE" w:rsidRPr="00B76EBD">
        <w:rPr>
          <w:rFonts w:ascii="Verdana" w:hAnsi="Verdana" w:cs="Tahoma"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>presentada</w:t>
      </w:r>
      <w:r w:rsidR="00E16309" w:rsidRPr="00B76EBD">
        <w:rPr>
          <w:rFonts w:ascii="Verdana" w:hAnsi="Verdana" w:cs="Tahoma"/>
          <w:sz w:val="20"/>
          <w:szCs w:val="20"/>
        </w:rPr>
        <w:t>/s</w:t>
      </w:r>
      <w:r w:rsidRPr="00B76EBD">
        <w:rPr>
          <w:rFonts w:ascii="Verdana" w:hAnsi="Verdana" w:cs="Tahoma"/>
          <w:sz w:val="20"/>
          <w:szCs w:val="20"/>
        </w:rPr>
        <w:t>, imputad</w:t>
      </w:r>
      <w:r w:rsidR="009B2956" w:rsidRPr="00B76EBD">
        <w:rPr>
          <w:rFonts w:ascii="Verdana" w:hAnsi="Verdana" w:cs="Tahoma"/>
          <w:sz w:val="20"/>
          <w:szCs w:val="20"/>
        </w:rPr>
        <w:t>a</w:t>
      </w:r>
      <w:r w:rsidR="0022676E" w:rsidRPr="00B76EBD">
        <w:rPr>
          <w:rFonts w:ascii="Verdana" w:hAnsi="Verdana" w:cs="Tahoma"/>
          <w:sz w:val="20"/>
          <w:szCs w:val="20"/>
        </w:rPr>
        <w:t>/s</w:t>
      </w:r>
      <w:r w:rsidR="009B2956" w:rsidRPr="00B76EBD">
        <w:rPr>
          <w:rFonts w:ascii="Verdana" w:hAnsi="Verdana" w:cs="Tahoma"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 xml:space="preserve"> a esta subvención, </w:t>
      </w:r>
      <w:r w:rsidR="009B2956" w:rsidRPr="00B76EBD">
        <w:rPr>
          <w:rFonts w:ascii="Verdana" w:hAnsi="Verdana" w:cs="Tahoma"/>
          <w:sz w:val="20"/>
          <w:szCs w:val="20"/>
        </w:rPr>
        <w:t>está</w:t>
      </w:r>
      <w:r w:rsidR="006629FB" w:rsidRPr="00B76EBD">
        <w:rPr>
          <w:rFonts w:ascii="Verdana" w:hAnsi="Verdana" w:cs="Tahoma"/>
          <w:sz w:val="20"/>
          <w:szCs w:val="20"/>
        </w:rPr>
        <w:t>/n</w:t>
      </w:r>
      <w:r w:rsidR="009B2956" w:rsidRPr="00B76EBD">
        <w:rPr>
          <w:rFonts w:ascii="Verdana" w:hAnsi="Verdana" w:cs="Tahoma"/>
          <w:sz w:val="20"/>
          <w:szCs w:val="20"/>
        </w:rPr>
        <w:t xml:space="preserve"> incluida</w:t>
      </w:r>
      <w:r w:rsidR="00E16309" w:rsidRPr="00B76EBD">
        <w:rPr>
          <w:rFonts w:ascii="Verdana" w:hAnsi="Verdana" w:cs="Tahoma"/>
          <w:sz w:val="20"/>
          <w:szCs w:val="20"/>
        </w:rPr>
        <w:t xml:space="preserve">/s </w:t>
      </w:r>
      <w:r w:rsidR="009B2956" w:rsidRPr="00B76EBD">
        <w:rPr>
          <w:rFonts w:ascii="Verdana" w:hAnsi="Verdana" w:cs="Tahoma"/>
          <w:sz w:val="20"/>
          <w:szCs w:val="20"/>
        </w:rPr>
        <w:t xml:space="preserve"> en el </w:t>
      </w:r>
      <w:r w:rsidR="009B2956" w:rsidRPr="00B76EBD">
        <w:rPr>
          <w:rFonts w:ascii="Verdana" w:hAnsi="Verdana" w:cs="Tahoma"/>
          <w:b/>
          <w:bCs/>
          <w:sz w:val="20"/>
          <w:szCs w:val="20"/>
        </w:rPr>
        <w:t>modelo 190</w:t>
      </w:r>
      <w:r w:rsidR="009B2956" w:rsidRPr="00B76EBD">
        <w:rPr>
          <w:rFonts w:ascii="Verdana" w:hAnsi="Verdana" w:cs="Tahoma"/>
          <w:sz w:val="20"/>
          <w:szCs w:val="20"/>
        </w:rPr>
        <w:t xml:space="preserve"> presentado ante la Agencia Tributaria, que se adjunta. </w:t>
      </w:r>
    </w:p>
    <w:p w14:paraId="1E4D8A1A" w14:textId="1FB7C916" w:rsidR="00B76EBD" w:rsidRDefault="00B76EBD" w:rsidP="00C85F17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68AA08F6" w14:textId="2828D0CF" w:rsidR="00B76EBD" w:rsidRPr="00B76EBD" w:rsidRDefault="00B76EBD" w:rsidP="00B76EBD">
      <w:pPr>
        <w:spacing w:line="36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Fecha y firma electrónica</w:t>
      </w:r>
    </w:p>
    <w:p w14:paraId="49257CB0" w14:textId="77777777" w:rsidR="00D1567D" w:rsidRPr="006629FB" w:rsidRDefault="00D1567D" w:rsidP="00C85F17">
      <w:pPr>
        <w:jc w:val="both"/>
        <w:rPr>
          <w:rFonts w:ascii="Tahoma" w:hAnsi="Tahoma" w:cs="Tahoma"/>
          <w:sz w:val="20"/>
          <w:szCs w:val="20"/>
        </w:rPr>
      </w:pPr>
    </w:p>
    <w:p w14:paraId="6745F71F" w14:textId="77777777" w:rsidR="003F0044" w:rsidRPr="006629FB" w:rsidRDefault="003F0044" w:rsidP="00C85F17">
      <w:pPr>
        <w:pStyle w:val="Prrafodelista"/>
        <w:jc w:val="center"/>
        <w:rPr>
          <w:rFonts w:ascii="Tahoma" w:hAnsi="Tahoma" w:cs="Tahoma"/>
          <w:sz w:val="20"/>
          <w:szCs w:val="20"/>
        </w:rPr>
      </w:pPr>
    </w:p>
    <w:p w14:paraId="217FDB58" w14:textId="77777777" w:rsidR="0040751B" w:rsidRPr="006629FB" w:rsidRDefault="0040751B" w:rsidP="00C85F17">
      <w:pPr>
        <w:pStyle w:val="Prrafodelista"/>
        <w:ind w:left="2136" w:firstLine="696"/>
        <w:jc w:val="both"/>
        <w:rPr>
          <w:rFonts w:ascii="Tahoma" w:hAnsi="Tahoma" w:cs="Tahoma"/>
          <w:sz w:val="20"/>
          <w:szCs w:val="20"/>
        </w:rPr>
      </w:pPr>
    </w:p>
    <w:p w14:paraId="653D4F12" w14:textId="77777777" w:rsidR="0040751B" w:rsidRPr="006629FB" w:rsidRDefault="0040751B" w:rsidP="00C85F17">
      <w:pPr>
        <w:pStyle w:val="Prrafodelista"/>
        <w:ind w:left="2136" w:firstLine="696"/>
        <w:jc w:val="both"/>
        <w:rPr>
          <w:rFonts w:ascii="Tahoma" w:hAnsi="Tahoma" w:cs="Tahoma"/>
          <w:sz w:val="20"/>
          <w:szCs w:val="20"/>
        </w:rPr>
      </w:pPr>
    </w:p>
    <w:p w14:paraId="51EC73D3" w14:textId="77777777" w:rsidR="000800F1" w:rsidRPr="006629FB" w:rsidRDefault="000800F1" w:rsidP="00C85F17">
      <w:pPr>
        <w:jc w:val="both"/>
        <w:rPr>
          <w:rFonts w:ascii="Tahoma" w:hAnsi="Tahoma" w:cs="Tahoma"/>
          <w:sz w:val="20"/>
          <w:szCs w:val="20"/>
        </w:rPr>
      </w:pPr>
    </w:p>
    <w:sectPr w:rsidR="000800F1" w:rsidRPr="006629FB" w:rsidSect="006731F8">
      <w:pgSz w:w="11906" w:h="16838" w:code="9"/>
      <w:pgMar w:top="1418" w:right="1701" w:bottom="1418" w:left="1701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F4C"/>
    <w:multiLevelType w:val="hybridMultilevel"/>
    <w:tmpl w:val="40F2F7FA"/>
    <w:lvl w:ilvl="0" w:tplc="268AC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D"/>
    <w:rsid w:val="000800F1"/>
    <w:rsid w:val="001A3EFE"/>
    <w:rsid w:val="00202272"/>
    <w:rsid w:val="0022676E"/>
    <w:rsid w:val="0023107B"/>
    <w:rsid w:val="002376C4"/>
    <w:rsid w:val="00246342"/>
    <w:rsid w:val="00256FC0"/>
    <w:rsid w:val="00374FD3"/>
    <w:rsid w:val="003C6C3E"/>
    <w:rsid w:val="003F0044"/>
    <w:rsid w:val="0040751B"/>
    <w:rsid w:val="00596908"/>
    <w:rsid w:val="005C0F52"/>
    <w:rsid w:val="00620E96"/>
    <w:rsid w:val="006629FB"/>
    <w:rsid w:val="00663E3E"/>
    <w:rsid w:val="006731F8"/>
    <w:rsid w:val="0068221E"/>
    <w:rsid w:val="00685712"/>
    <w:rsid w:val="006B5958"/>
    <w:rsid w:val="006D35A2"/>
    <w:rsid w:val="006F75FC"/>
    <w:rsid w:val="0076160A"/>
    <w:rsid w:val="0078320F"/>
    <w:rsid w:val="007D2DE3"/>
    <w:rsid w:val="0086445F"/>
    <w:rsid w:val="008F23FD"/>
    <w:rsid w:val="00912AA7"/>
    <w:rsid w:val="009B2956"/>
    <w:rsid w:val="00A70684"/>
    <w:rsid w:val="00AA6EF1"/>
    <w:rsid w:val="00AD70A8"/>
    <w:rsid w:val="00B76EBD"/>
    <w:rsid w:val="00C533A6"/>
    <w:rsid w:val="00C738B6"/>
    <w:rsid w:val="00C85F17"/>
    <w:rsid w:val="00D11680"/>
    <w:rsid w:val="00D1567D"/>
    <w:rsid w:val="00D21341"/>
    <w:rsid w:val="00D4674A"/>
    <w:rsid w:val="00DE31EE"/>
    <w:rsid w:val="00E16309"/>
    <w:rsid w:val="00E33D78"/>
    <w:rsid w:val="00E55FF0"/>
    <w:rsid w:val="00E92C74"/>
    <w:rsid w:val="00EF28EB"/>
    <w:rsid w:val="00F36296"/>
    <w:rsid w:val="00F5151F"/>
    <w:rsid w:val="00FD1647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7133"/>
  <w15:chartTrackingRefBased/>
  <w15:docId w15:val="{457373EE-5007-4CA4-B3CC-5517717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3FD"/>
    <w:pPr>
      <w:ind w:left="720"/>
      <w:contextualSpacing/>
    </w:pPr>
  </w:style>
  <w:style w:type="character" w:customStyle="1" w:styleId="st">
    <w:name w:val="st"/>
    <w:basedOn w:val="Fuentedeprrafopredeter"/>
    <w:rsid w:val="009B2956"/>
  </w:style>
  <w:style w:type="character" w:styleId="nfasis">
    <w:name w:val="Emphasis"/>
    <w:basedOn w:val="Fuentedeprrafopredeter"/>
    <w:uiPriority w:val="20"/>
    <w:qFormat/>
    <w:rsid w:val="009B2956"/>
    <w:rPr>
      <w:i/>
      <w:iCs/>
    </w:rPr>
  </w:style>
  <w:style w:type="character" w:styleId="Textoennegrita">
    <w:name w:val="Strong"/>
    <w:basedOn w:val="Fuentedeprrafopredeter"/>
    <w:uiPriority w:val="22"/>
    <w:qFormat/>
    <w:rsid w:val="009B295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29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E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07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e.es/buscar/act.php?id=BOE-A-2018-17997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boe.es/buscar/act.php?id=BOE-A-2017-1327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oe.es/buscar/act.php?id=BOE-A-2018-1799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E7581CB4B64C9C8879348D95E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816B-835E-4F82-B916-6DC9611F672F}"/>
      </w:docPartPr>
      <w:docPartBody>
        <w:p w:rsidR="006F71A2" w:rsidRDefault="00F47F9D" w:rsidP="00F47F9D">
          <w:pPr>
            <w:pStyle w:val="E3E7581CB4B64C9C8879348D95E62240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9D182401BC1A413BAEA5928D5608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7BDA-84B8-4475-A015-7E62BD34881F}"/>
      </w:docPartPr>
      <w:docPartBody>
        <w:p w:rsidR="006F71A2" w:rsidRDefault="00F47F9D" w:rsidP="00F47F9D">
          <w:pPr>
            <w:pStyle w:val="9D182401BC1A413BAEA5928D5608B717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90E42920CC274B79B1ED94866A15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882C-1DFC-4949-AA51-DAB4200FB7F5}"/>
      </w:docPartPr>
      <w:docPartBody>
        <w:p w:rsidR="006F71A2" w:rsidRDefault="00F47F9D" w:rsidP="00F47F9D">
          <w:pPr>
            <w:pStyle w:val="90E42920CC274B79B1ED94866A15327C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BD18BFEA598B454096CC344FA27A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5486-416D-48E2-848F-C5031A88EAF2}"/>
      </w:docPartPr>
      <w:docPartBody>
        <w:p w:rsidR="006F71A2" w:rsidRDefault="00F47F9D" w:rsidP="00F47F9D">
          <w:pPr>
            <w:pStyle w:val="BD18BFEA598B454096CC344FA27ABDF4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42E35CDE4D3D49C4BA8ECB05A12DF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B831-2816-4DC7-8D2D-5BEA66C90765}"/>
      </w:docPartPr>
      <w:docPartBody>
        <w:p w:rsidR="006F71A2" w:rsidRDefault="00F47F9D" w:rsidP="00F47F9D">
          <w:pPr>
            <w:pStyle w:val="42E35CDE4D3D49C4BA8ECB05A12DF66C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C62CCF8610B844D3BC1F07698DC7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6224-8340-45F4-B840-ACC59E60297C}"/>
      </w:docPartPr>
      <w:docPartBody>
        <w:p w:rsidR="006F71A2" w:rsidRDefault="00F47F9D" w:rsidP="00F47F9D">
          <w:pPr>
            <w:pStyle w:val="C62CCF8610B844D3BC1F07698DC79552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C64F6A71063F426DBF85DA692A3F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EE1F-5AEE-4BD8-8EDC-2A05CEF1EDAF}"/>
      </w:docPartPr>
      <w:docPartBody>
        <w:p w:rsidR="006F71A2" w:rsidRDefault="00F47F9D" w:rsidP="00F47F9D">
          <w:pPr>
            <w:pStyle w:val="C64F6A71063F426DBF85DA692A3F21CA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41D6A123335C4659A0CE04D1FDDE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1043-2A08-48A0-A13B-A8051DA6D24C}"/>
      </w:docPartPr>
      <w:docPartBody>
        <w:p w:rsidR="006F71A2" w:rsidRDefault="00F47F9D" w:rsidP="00F47F9D">
          <w:pPr>
            <w:pStyle w:val="41D6A123335C4659A0CE04D1FDDEBEB5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6F"/>
    <w:rsid w:val="00072A78"/>
    <w:rsid w:val="004309EA"/>
    <w:rsid w:val="00484B29"/>
    <w:rsid w:val="005C3A6F"/>
    <w:rsid w:val="006F71A2"/>
    <w:rsid w:val="007F4908"/>
    <w:rsid w:val="00905365"/>
    <w:rsid w:val="00922F27"/>
    <w:rsid w:val="00C5779B"/>
    <w:rsid w:val="00C61A0D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7F9D"/>
  </w:style>
  <w:style w:type="paragraph" w:customStyle="1" w:styleId="E3E7581CB4B64C9C8879348D95E62240">
    <w:name w:val="E3E7581CB4B64C9C8879348D95E62240"/>
    <w:rsid w:val="00F47F9D"/>
    <w:rPr>
      <w:lang w:eastAsia="es-ES"/>
    </w:rPr>
  </w:style>
  <w:style w:type="paragraph" w:customStyle="1" w:styleId="9D182401BC1A413BAEA5928D5608B717">
    <w:name w:val="9D182401BC1A413BAEA5928D5608B717"/>
    <w:rsid w:val="00F47F9D"/>
    <w:rPr>
      <w:lang w:eastAsia="es-ES"/>
    </w:rPr>
  </w:style>
  <w:style w:type="paragraph" w:customStyle="1" w:styleId="90E42920CC274B79B1ED94866A15327C">
    <w:name w:val="90E42920CC274B79B1ED94866A15327C"/>
    <w:rsid w:val="00F47F9D"/>
    <w:rPr>
      <w:lang w:eastAsia="es-ES"/>
    </w:rPr>
  </w:style>
  <w:style w:type="paragraph" w:customStyle="1" w:styleId="BD18BFEA598B454096CC344FA27ABDF4">
    <w:name w:val="BD18BFEA598B454096CC344FA27ABDF4"/>
    <w:rsid w:val="00F47F9D"/>
    <w:rPr>
      <w:lang w:eastAsia="es-ES"/>
    </w:rPr>
  </w:style>
  <w:style w:type="paragraph" w:customStyle="1" w:styleId="42E35CDE4D3D49C4BA8ECB05A12DF66C">
    <w:name w:val="42E35CDE4D3D49C4BA8ECB05A12DF66C"/>
    <w:rsid w:val="00F47F9D"/>
    <w:rPr>
      <w:lang w:eastAsia="es-ES"/>
    </w:rPr>
  </w:style>
  <w:style w:type="paragraph" w:customStyle="1" w:styleId="C62CCF8610B844D3BC1F07698DC79552">
    <w:name w:val="C62CCF8610B844D3BC1F07698DC79552"/>
    <w:rsid w:val="00F47F9D"/>
    <w:rPr>
      <w:lang w:eastAsia="es-ES"/>
    </w:rPr>
  </w:style>
  <w:style w:type="paragraph" w:customStyle="1" w:styleId="C64F6A71063F426DBF85DA692A3F21CA">
    <w:name w:val="C64F6A71063F426DBF85DA692A3F21CA"/>
    <w:rsid w:val="00F47F9D"/>
    <w:rPr>
      <w:lang w:eastAsia="es-ES"/>
    </w:rPr>
  </w:style>
  <w:style w:type="paragraph" w:customStyle="1" w:styleId="41D6A123335C4659A0CE04D1FDDEBEB5">
    <w:name w:val="41D6A123335C4659A0CE04D1FDDEBEB5"/>
    <w:rsid w:val="00F47F9D"/>
    <w:rPr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Props1.xml><?xml version="1.0" encoding="utf-8"?>
<ds:datastoreItem xmlns:ds="http://schemas.openxmlformats.org/officeDocument/2006/customXml" ds:itemID="{A1C0492B-33F3-4DE1-88B7-958A2CEC4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98D68-24BA-4E0D-929D-AF766F62ADF7}"/>
</file>

<file path=customXml/itemProps3.xml><?xml version="1.0" encoding="utf-8"?>
<ds:datastoreItem xmlns:ds="http://schemas.openxmlformats.org/officeDocument/2006/customXml" ds:itemID="{011C369C-2EE7-42C6-8D4A-AE00F7D4DC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481B70-6FF1-4E89-A0F1-30FE8CD36FC7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Sanmartin Orti, Pau</cp:lastModifiedBy>
  <cp:revision>8</cp:revision>
  <cp:lastPrinted>2019-04-04T10:31:00Z</cp:lastPrinted>
  <dcterms:created xsi:type="dcterms:W3CDTF">2023-12-20T11:39:00Z</dcterms:created>
  <dcterms:modified xsi:type="dcterms:W3CDTF">2024-10-28T09:22:00Z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