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C5A8A" w14:textId="77777777" w:rsidR="00663A02" w:rsidRPr="00663A02" w:rsidRDefault="00663A02" w:rsidP="00663A02">
      <w:pPr>
        <w:spacing w:after="120"/>
        <w:jc w:val="center"/>
        <w:rPr>
          <w:rFonts w:ascii="Arial" w:hAnsi="Arial" w:cs="Arial"/>
          <w:b/>
          <w:bCs/>
        </w:rPr>
      </w:pPr>
      <w:r w:rsidRPr="00663A02">
        <w:rPr>
          <w:rFonts w:ascii="Arial" w:hAnsi="Arial" w:cs="Arial"/>
          <w:b/>
          <w:bCs/>
        </w:rPr>
        <w:t>ANEXO II</w:t>
      </w:r>
    </w:p>
    <w:p w14:paraId="593A2118" w14:textId="77777777" w:rsidR="00663A02" w:rsidRPr="00663A02" w:rsidRDefault="00663A02" w:rsidP="00663A02">
      <w:pPr>
        <w:spacing w:after="120"/>
        <w:jc w:val="both"/>
        <w:rPr>
          <w:rFonts w:ascii="Arial" w:hAnsi="Arial" w:cs="Arial"/>
          <w:b/>
          <w:bCs/>
        </w:rPr>
      </w:pPr>
      <w:r w:rsidRPr="00663A02">
        <w:rPr>
          <w:rFonts w:ascii="Arial" w:hAnsi="Arial" w:cs="Arial"/>
          <w:b/>
          <w:bCs/>
        </w:rPr>
        <w:t>ACEPTACIÓN DE SUBVENCION, DECLARACIÓN RESPONSABLE Y APORTACIÓN DE DOCUMENTACIÓN RELATIVAS A LA CONVOCATORIA PÚBLICA DE SUBVENCIONES EN RÉGIMEN DE CONCURRENCIA COMPETITIVA DESTINADAS A SALAS DE PEQUEÑO FORMATO DE ACTIVIDAD ESCÉNICA, SALAS DE MÚSICA EN DIRECTO Y ESPACIOS INDEPENDIENTES DE CREACIÓN ARTÍSTICA CONTEMPORÁNEA 2026/2027.</w:t>
      </w:r>
    </w:p>
    <w:p w14:paraId="26148211" w14:textId="77777777" w:rsidR="00663A02" w:rsidRPr="00663A02" w:rsidRDefault="00663A02" w:rsidP="00663A02">
      <w:pPr>
        <w:spacing w:after="120"/>
        <w:jc w:val="both"/>
        <w:rPr>
          <w:rFonts w:ascii="Arial" w:hAnsi="Arial" w:cs="Arial"/>
          <w:b/>
          <w:bCs/>
        </w:rPr>
      </w:pPr>
      <w:r w:rsidRPr="00663A02">
        <w:rPr>
          <w:rFonts w:ascii="Arial" w:hAnsi="Arial" w:cs="Arial"/>
          <w:b/>
          <w:bCs/>
        </w:rPr>
        <w:t>D/DÑA ………………………………………con NIF……………en nombre y representación de la entidad……………………………………………………</w:t>
      </w:r>
      <w:proofErr w:type="gramStart"/>
      <w:r w:rsidRPr="00663A02">
        <w:rPr>
          <w:rFonts w:ascii="Arial" w:hAnsi="Arial" w:cs="Arial"/>
          <w:b/>
          <w:bCs/>
        </w:rPr>
        <w:t>…….</w:t>
      </w:r>
      <w:proofErr w:type="gramEnd"/>
      <w:r w:rsidRPr="00663A02">
        <w:rPr>
          <w:rFonts w:ascii="Arial" w:hAnsi="Arial" w:cs="Arial"/>
          <w:b/>
          <w:bCs/>
        </w:rPr>
        <w:t>.con NIF……………..</w:t>
      </w:r>
    </w:p>
    <w:p w14:paraId="7BCE92AD" w14:textId="77777777" w:rsidR="00663A02" w:rsidRPr="00663A02" w:rsidRDefault="00663A02" w:rsidP="00663A02">
      <w:pPr>
        <w:spacing w:after="120"/>
        <w:jc w:val="both"/>
        <w:rPr>
          <w:rFonts w:ascii="Arial" w:hAnsi="Arial" w:cs="Arial"/>
        </w:rPr>
      </w:pPr>
      <w:r w:rsidRPr="00663A02">
        <w:rPr>
          <w:rFonts w:ascii="Arial" w:hAnsi="Arial" w:cs="Arial"/>
          <w:b/>
          <w:bCs/>
        </w:rPr>
        <w:t xml:space="preserve">MANIFIESTA QUE </w:t>
      </w:r>
      <w:r w:rsidRPr="00663A02">
        <w:rPr>
          <w:rFonts w:ascii="Arial" w:hAnsi="Arial" w:cs="Arial"/>
        </w:rPr>
        <w:t>(marque una de las casillas completando los datos requeridos)</w:t>
      </w:r>
    </w:p>
    <w:p w14:paraId="3EDDE225" w14:textId="77777777" w:rsidR="00663A02" w:rsidRPr="00663A02" w:rsidRDefault="00663A02" w:rsidP="00663A02">
      <w:pPr>
        <w:spacing w:after="120"/>
        <w:jc w:val="both"/>
        <w:rPr>
          <w:rFonts w:ascii="Arial" w:hAnsi="Arial" w:cs="Arial"/>
          <w:b/>
          <w:bCs/>
        </w:rPr>
      </w:pPr>
    </w:p>
    <w:tbl>
      <w:tblPr>
        <w:tblStyle w:val="Tablaconcuadrcula"/>
        <w:tblpPr w:leftFromText="141" w:rightFromText="141" w:vertAnchor="text" w:horzAnchor="margin" w:tblpY="-14"/>
        <w:tblW w:w="0" w:type="auto"/>
        <w:tblLook w:val="04A0" w:firstRow="1" w:lastRow="0" w:firstColumn="1" w:lastColumn="0" w:noHBand="0" w:noVBand="1"/>
      </w:tblPr>
      <w:tblGrid>
        <w:gridCol w:w="279"/>
      </w:tblGrid>
      <w:tr w:rsidR="00663A02" w:rsidRPr="00663A02" w14:paraId="7675B795" w14:textId="77777777" w:rsidTr="00123415">
        <w:tc>
          <w:tcPr>
            <w:tcW w:w="279" w:type="dxa"/>
          </w:tcPr>
          <w:p w14:paraId="6139837A" w14:textId="77777777" w:rsidR="00663A02" w:rsidRPr="00663A02" w:rsidRDefault="00663A02" w:rsidP="00123415">
            <w:pPr>
              <w:tabs>
                <w:tab w:val="left" w:pos="5387"/>
              </w:tabs>
              <w:spacing w:after="120"/>
              <w:jc w:val="both"/>
              <w:rPr>
                <w:rFonts w:ascii="Arial" w:hAnsi="Arial" w:cs="Arial"/>
              </w:rPr>
            </w:pPr>
          </w:p>
        </w:tc>
      </w:tr>
    </w:tbl>
    <w:p w14:paraId="1D10CE49" w14:textId="77777777" w:rsidR="00663A02" w:rsidRPr="00663A02" w:rsidRDefault="00663A02" w:rsidP="00663A02">
      <w:pPr>
        <w:spacing w:after="120"/>
        <w:ind w:left="708"/>
        <w:jc w:val="both"/>
        <w:rPr>
          <w:rFonts w:ascii="Arial" w:hAnsi="Arial" w:cs="Arial"/>
        </w:rPr>
      </w:pPr>
      <w:r w:rsidRPr="00663A02">
        <w:rPr>
          <w:rFonts w:ascii="Arial" w:hAnsi="Arial" w:cs="Arial"/>
          <w:b/>
          <w:bCs/>
        </w:rPr>
        <w:t>ACEPTA</w:t>
      </w:r>
      <w:r w:rsidRPr="00663A02">
        <w:rPr>
          <w:rFonts w:ascii="Arial" w:hAnsi="Arial" w:cs="Arial"/>
        </w:rPr>
        <w:t xml:space="preserve"> la propuesta de concesión de la subvención a la referida entidad, incluida en la propuesta de resolución definitiva de la convocatoria pública de subvenciones en régimen de concurrencia competitiva destinadas a salas de pequeño formato de actividad escénica, salas de música en directo y espacios independientes de creación artística contemporánea 2026/2027, del </w:t>
      </w:r>
      <w:proofErr w:type="gramStart"/>
      <w:r w:rsidRPr="00663A02">
        <w:rPr>
          <w:rFonts w:ascii="Arial" w:hAnsi="Arial" w:cs="Arial"/>
        </w:rPr>
        <w:t>Director General</w:t>
      </w:r>
      <w:proofErr w:type="gramEnd"/>
      <w:r w:rsidRPr="00663A02">
        <w:rPr>
          <w:rFonts w:ascii="Arial" w:hAnsi="Arial" w:cs="Arial"/>
        </w:rPr>
        <w:t xml:space="preserve"> de Programas y Actividades culturales.</w:t>
      </w:r>
    </w:p>
    <w:p w14:paraId="28C68370" w14:textId="77777777" w:rsidR="00663A02" w:rsidRPr="00663A02" w:rsidRDefault="00663A02" w:rsidP="00663A02">
      <w:pPr>
        <w:spacing w:after="120"/>
        <w:jc w:val="both"/>
        <w:rPr>
          <w:rFonts w:ascii="Arial" w:hAnsi="Arial" w:cs="Arial"/>
        </w:rPr>
      </w:pPr>
    </w:p>
    <w:tbl>
      <w:tblPr>
        <w:tblStyle w:val="Tablaconcuadrcula"/>
        <w:tblpPr w:leftFromText="141" w:rightFromText="141" w:vertAnchor="text" w:horzAnchor="margin" w:tblpY="-14"/>
        <w:tblW w:w="0" w:type="auto"/>
        <w:tblLook w:val="04A0" w:firstRow="1" w:lastRow="0" w:firstColumn="1" w:lastColumn="0" w:noHBand="0" w:noVBand="1"/>
      </w:tblPr>
      <w:tblGrid>
        <w:gridCol w:w="279"/>
      </w:tblGrid>
      <w:tr w:rsidR="00663A02" w:rsidRPr="00663A02" w14:paraId="28A4B750" w14:textId="77777777" w:rsidTr="00123415">
        <w:tc>
          <w:tcPr>
            <w:tcW w:w="279" w:type="dxa"/>
          </w:tcPr>
          <w:p w14:paraId="62AD2D03" w14:textId="77777777" w:rsidR="00663A02" w:rsidRPr="00663A02" w:rsidRDefault="00663A02" w:rsidP="00123415">
            <w:pPr>
              <w:tabs>
                <w:tab w:val="left" w:pos="5387"/>
              </w:tabs>
              <w:spacing w:after="120"/>
              <w:jc w:val="both"/>
              <w:rPr>
                <w:rFonts w:ascii="Arial" w:hAnsi="Arial" w:cs="Arial"/>
              </w:rPr>
            </w:pPr>
          </w:p>
        </w:tc>
      </w:tr>
    </w:tbl>
    <w:p w14:paraId="52194F21" w14:textId="77777777" w:rsidR="00663A02" w:rsidRDefault="00663A02" w:rsidP="00663A02">
      <w:pPr>
        <w:autoSpaceDE w:val="0"/>
        <w:autoSpaceDN w:val="0"/>
        <w:adjustRightInd w:val="0"/>
        <w:spacing w:after="120"/>
        <w:jc w:val="both"/>
        <w:rPr>
          <w:rFonts w:ascii="Arial" w:hAnsi="Arial" w:cs="Arial"/>
        </w:rPr>
      </w:pPr>
      <w:r w:rsidRPr="00663A02">
        <w:rPr>
          <w:rFonts w:ascii="Arial" w:hAnsi="Arial" w:cs="Arial"/>
          <w:b/>
          <w:bCs/>
        </w:rPr>
        <w:t>RENUNCIA</w:t>
      </w:r>
      <w:r w:rsidRPr="00663A02">
        <w:rPr>
          <w:rFonts w:ascii="Arial" w:hAnsi="Arial" w:cs="Arial"/>
        </w:rPr>
        <w:t xml:space="preserve"> a la referida subvención.</w:t>
      </w:r>
    </w:p>
    <w:p w14:paraId="478B0FA3" w14:textId="77777777" w:rsidR="004205D4" w:rsidRPr="00663A02" w:rsidRDefault="004205D4" w:rsidP="00663A02">
      <w:pPr>
        <w:autoSpaceDE w:val="0"/>
        <w:autoSpaceDN w:val="0"/>
        <w:adjustRightInd w:val="0"/>
        <w:spacing w:after="120"/>
        <w:jc w:val="both"/>
        <w:rPr>
          <w:rFonts w:ascii="Arial" w:hAnsi="Arial" w:cs="Arial"/>
        </w:rPr>
      </w:pPr>
    </w:p>
    <w:p w14:paraId="2FFD8160" w14:textId="77777777" w:rsidR="00663A02" w:rsidRPr="00663A02" w:rsidRDefault="00663A02" w:rsidP="00663A02">
      <w:pPr>
        <w:spacing w:after="120"/>
        <w:jc w:val="both"/>
        <w:rPr>
          <w:rFonts w:ascii="Arial" w:hAnsi="Arial" w:cs="Arial"/>
          <w:b/>
          <w:bCs/>
        </w:rPr>
      </w:pPr>
      <w:r w:rsidRPr="00663A02">
        <w:rPr>
          <w:rFonts w:ascii="Arial" w:hAnsi="Arial" w:cs="Arial"/>
          <w:b/>
          <w:bCs/>
        </w:rPr>
        <w:t>Y, DECLARA RESPONSABLEMENTE QUE:</w:t>
      </w:r>
    </w:p>
    <w:p w14:paraId="2B59184B" w14:textId="77777777" w:rsidR="00663A02" w:rsidRPr="00663A02" w:rsidRDefault="00663A02" w:rsidP="00663A02">
      <w:pPr>
        <w:spacing w:after="120"/>
        <w:jc w:val="both"/>
        <w:rPr>
          <w:rFonts w:ascii="Arial" w:eastAsia="PMingLiU" w:hAnsi="Arial" w:cs="Arial"/>
        </w:rPr>
      </w:pPr>
      <w:r w:rsidRPr="00663A02">
        <w:rPr>
          <w:rFonts w:ascii="Arial" w:eastAsia="PMingLiU" w:hAnsi="Arial" w:cs="Arial"/>
        </w:rPr>
        <w:t>- La entidad solicitante no se halla incursa en ninguno de los supuestos recogidos en el artículo 13 de la Ley General de Subvenciones, declaración de no ser deudor de obligaciones por reintegro de subvenciones y que todos los datos presentados con la solicitud son ciertos.</w:t>
      </w:r>
    </w:p>
    <w:p w14:paraId="1405B59D" w14:textId="77777777" w:rsidR="00663A02" w:rsidRPr="00663A02" w:rsidRDefault="00663A02" w:rsidP="00663A02">
      <w:pPr>
        <w:spacing w:after="120"/>
        <w:jc w:val="both"/>
        <w:rPr>
          <w:rFonts w:ascii="Arial" w:eastAsia="PMingLiU" w:hAnsi="Arial" w:cs="Arial"/>
        </w:rPr>
      </w:pPr>
      <w:r w:rsidRPr="00663A02">
        <w:rPr>
          <w:rFonts w:ascii="Arial" w:eastAsia="PMingLiU" w:hAnsi="Arial" w:cs="Arial"/>
        </w:rPr>
        <w:t>- Se compromete a mantener la actividad del espacio abierto al público con programación estable y continua, como mínimo, hasta el 31 de diciembre de 2027.</w:t>
      </w:r>
    </w:p>
    <w:p w14:paraId="3A14FCA3" w14:textId="77777777" w:rsidR="00663A02" w:rsidRPr="00663A02" w:rsidRDefault="00663A02" w:rsidP="00663A02">
      <w:pPr>
        <w:spacing w:after="120"/>
        <w:jc w:val="both"/>
        <w:rPr>
          <w:rFonts w:ascii="Arial" w:eastAsia="PMingLiU" w:hAnsi="Arial" w:cs="Arial"/>
        </w:rPr>
      </w:pPr>
      <w:r w:rsidRPr="00663A02">
        <w:rPr>
          <w:rFonts w:ascii="Arial" w:eastAsia="PMingLiU" w:hAnsi="Arial" w:cs="Arial"/>
        </w:rPr>
        <w:t>- Que el espacio o su gestor viene desarrollando una programación continua y estable, dedicada a las actividades definidas en el artículo 1 de esta convocatoria al menos un año antes de la fecha de publicación de la convocatoria.</w:t>
      </w:r>
    </w:p>
    <w:p w14:paraId="522CC052" w14:textId="77777777" w:rsidR="00663A02" w:rsidRPr="00663A02" w:rsidRDefault="00663A02" w:rsidP="00663A02">
      <w:pPr>
        <w:spacing w:after="120"/>
        <w:jc w:val="both"/>
        <w:rPr>
          <w:rFonts w:ascii="Arial" w:eastAsia="PMingLiU" w:hAnsi="Arial" w:cs="Arial"/>
        </w:rPr>
      </w:pPr>
      <w:r w:rsidRPr="00663A02">
        <w:rPr>
          <w:rFonts w:ascii="Arial" w:eastAsia="PMingLiU" w:hAnsi="Arial" w:cs="Arial"/>
        </w:rPr>
        <w:t>- Cumple con los requisitos establecidos en el artículo 4 de la convocatoria, que dispone de la documentación que lo acredita y que la pondrá a disposición del Ayuntamiento de Madrid cuando le sea requerida, y que se compromete a mantener su cumplimiento durante el periodo de tiempo en el que disfrute de la condición de beneficiario.</w:t>
      </w:r>
    </w:p>
    <w:p w14:paraId="19DAF218" w14:textId="77777777" w:rsidR="00663A02" w:rsidRPr="00663A02" w:rsidRDefault="00663A02" w:rsidP="00663A02">
      <w:pPr>
        <w:spacing w:after="120"/>
        <w:jc w:val="both"/>
        <w:rPr>
          <w:rFonts w:ascii="Arial" w:eastAsia="PMingLiU" w:hAnsi="Arial" w:cs="Arial"/>
        </w:rPr>
      </w:pPr>
      <w:r w:rsidRPr="00663A02">
        <w:rPr>
          <w:rFonts w:ascii="Arial" w:eastAsia="PMingLiU" w:hAnsi="Arial" w:cs="Arial"/>
        </w:rPr>
        <w:t>- Cumple las obligaciones establecidas en la Ley Orgánica 3/2007, de 22 de marzo para la Igualdad Efectiva de Mujeres y Hombres, y en la Ley 4/2023, de 28 de febrero, para la Igualdad Real y Efectiva de las Personas Trans y para la Garantía de los Derechos de las Personas LGTBI, y que los fines u objetivos, sistema de admisión o acceso, funcionamiento, trayectoria, actuación, organización o estatutos de la persona o entidad solicitante, no son contrarios al principio de igualdad de hombres y mujeres, así como que no ha sido sancionada en firme en vía administrativa, laboral o penal por vulneración del derecho a la no discriminación por razón de sexo.</w:t>
      </w:r>
    </w:p>
    <w:p w14:paraId="07A1DA0C" w14:textId="77777777" w:rsidR="004205D4" w:rsidRDefault="004205D4" w:rsidP="00663A02">
      <w:pPr>
        <w:spacing w:after="120"/>
        <w:jc w:val="both"/>
        <w:rPr>
          <w:rFonts w:ascii="Arial" w:hAnsi="Arial" w:cs="Arial"/>
          <w:b/>
          <w:bCs/>
        </w:rPr>
      </w:pPr>
    </w:p>
    <w:p w14:paraId="7F863032" w14:textId="3CE3BBA1" w:rsidR="00663A02" w:rsidRPr="00663A02" w:rsidRDefault="00663A02" w:rsidP="00663A02">
      <w:pPr>
        <w:spacing w:after="120"/>
        <w:jc w:val="both"/>
        <w:rPr>
          <w:rFonts w:ascii="Arial" w:hAnsi="Arial" w:cs="Arial"/>
          <w:b/>
          <w:bCs/>
        </w:rPr>
      </w:pPr>
      <w:r w:rsidRPr="00663A02">
        <w:rPr>
          <w:rFonts w:ascii="Arial" w:hAnsi="Arial" w:cs="Arial"/>
          <w:b/>
          <w:bCs/>
        </w:rPr>
        <w:lastRenderedPageBreak/>
        <w:t>Según el caso, se adjuntará:</w:t>
      </w:r>
    </w:p>
    <w:p w14:paraId="59F3F82E" w14:textId="77777777" w:rsidR="00663A02" w:rsidRPr="00DA2FC8" w:rsidRDefault="00663A02" w:rsidP="00663A02">
      <w:pPr>
        <w:pStyle w:val="Prrafodelista"/>
        <w:numPr>
          <w:ilvl w:val="0"/>
          <w:numId w:val="2"/>
        </w:numPr>
        <w:spacing w:after="120" w:line="240" w:lineRule="auto"/>
        <w:jc w:val="both"/>
        <w:rPr>
          <w:rFonts w:ascii="Arial" w:hAnsi="Arial" w:cs="Arial"/>
          <w:b/>
          <w:bCs/>
        </w:rPr>
      </w:pPr>
      <w:r w:rsidRPr="00DA2FC8">
        <w:rPr>
          <w:rFonts w:ascii="Arial" w:hAnsi="Arial" w:cs="Arial"/>
          <w:b/>
          <w:bCs/>
        </w:rPr>
        <w:t>IMPRESO T: Obtención de datos bancarios para pagos por transferencia</w:t>
      </w:r>
    </w:p>
    <w:p w14:paraId="7F84ED06" w14:textId="77777777" w:rsidR="00663A02" w:rsidRPr="00663A02" w:rsidRDefault="00663A02" w:rsidP="00663A02">
      <w:pPr>
        <w:pStyle w:val="Prrafodelista"/>
        <w:numPr>
          <w:ilvl w:val="0"/>
          <w:numId w:val="3"/>
        </w:numPr>
        <w:spacing w:after="120" w:line="240" w:lineRule="auto"/>
        <w:contextualSpacing w:val="0"/>
        <w:jc w:val="both"/>
        <w:rPr>
          <w:rFonts w:ascii="Arial" w:hAnsi="Arial" w:cs="Arial"/>
          <w:iCs/>
        </w:rPr>
      </w:pPr>
      <w:r w:rsidRPr="00663A02">
        <w:rPr>
          <w:rFonts w:ascii="Arial" w:hAnsi="Arial" w:cs="Arial"/>
          <w:iCs/>
        </w:rPr>
        <w:t xml:space="preserve">Si ya está dado de alta como perceptor de ingresos del Ayuntamiento, y la cuenta registrada en esa alta se mantiene para los efectos del ingreso de la subvención, </w:t>
      </w:r>
      <w:r w:rsidRPr="00663A02">
        <w:rPr>
          <w:rFonts w:ascii="Arial" w:hAnsi="Arial" w:cs="Arial"/>
          <w:b/>
          <w:bCs/>
          <w:iCs/>
        </w:rPr>
        <w:t>no es necesario aportar este impreso T.</w:t>
      </w:r>
    </w:p>
    <w:p w14:paraId="29860A19" w14:textId="77777777" w:rsidR="00663A02" w:rsidRPr="00663A02" w:rsidRDefault="00663A02" w:rsidP="00663A02">
      <w:pPr>
        <w:pStyle w:val="Prrafodelista"/>
        <w:spacing w:after="120"/>
        <w:jc w:val="both"/>
        <w:rPr>
          <w:rFonts w:ascii="Arial" w:hAnsi="Arial" w:cs="Arial"/>
        </w:rPr>
      </w:pPr>
    </w:p>
    <w:p w14:paraId="163E31EF" w14:textId="77777777" w:rsidR="00663A02" w:rsidRPr="00663A02" w:rsidRDefault="00663A02" w:rsidP="00663A02">
      <w:pPr>
        <w:pStyle w:val="Prrafodelista"/>
        <w:numPr>
          <w:ilvl w:val="0"/>
          <w:numId w:val="3"/>
        </w:numPr>
        <w:spacing w:after="120" w:line="240" w:lineRule="auto"/>
        <w:jc w:val="both"/>
        <w:rPr>
          <w:rFonts w:ascii="Arial" w:hAnsi="Arial" w:cs="Arial"/>
        </w:rPr>
      </w:pPr>
      <w:r w:rsidRPr="00663A02">
        <w:rPr>
          <w:rFonts w:ascii="Arial" w:hAnsi="Arial" w:cs="Arial"/>
        </w:rPr>
        <w:t xml:space="preserve">Si NO está dado de alta como </w:t>
      </w:r>
      <w:r w:rsidRPr="00663A02">
        <w:rPr>
          <w:rFonts w:ascii="Arial" w:hAnsi="Arial" w:cs="Arial"/>
          <w:iCs/>
        </w:rPr>
        <w:t>perceptor de ingresos del Ayuntamiento o desea percibir esta subvención en una cuenta distinta de la ya registrada en la base municipal, deberá cumplimentar el Impreso T y registrarlo aportando la cuenta bancaria en la que quiere percibir esta subvención, en la Sede Electrónica (https://sede.madrid.es).</w:t>
      </w:r>
    </w:p>
    <w:p w14:paraId="6B0E50EC" w14:textId="77777777" w:rsidR="00663A02" w:rsidRPr="00663A02" w:rsidRDefault="00663A02" w:rsidP="00663A02">
      <w:pPr>
        <w:pStyle w:val="xmsonormal"/>
        <w:numPr>
          <w:ilvl w:val="0"/>
          <w:numId w:val="4"/>
        </w:numPr>
        <w:shd w:val="clear" w:color="auto" w:fill="FFFFFF"/>
        <w:spacing w:after="120"/>
        <w:jc w:val="both"/>
        <w:rPr>
          <w:rFonts w:ascii="Arial" w:hAnsi="Arial" w:cs="Arial"/>
          <w:iCs/>
          <w:color w:val="auto"/>
          <w:sz w:val="22"/>
          <w:szCs w:val="22"/>
          <w:lang w:eastAsia="en-US"/>
        </w:rPr>
      </w:pPr>
      <w:r w:rsidRPr="00663A02">
        <w:rPr>
          <w:rFonts w:ascii="Arial" w:hAnsi="Arial" w:cs="Arial"/>
          <w:iCs/>
          <w:color w:val="auto"/>
          <w:sz w:val="22"/>
          <w:szCs w:val="22"/>
          <w:lang w:eastAsia="en-US"/>
        </w:rPr>
        <w:t xml:space="preserve">Asimismo, siempre que se presente el impreso T, se aportará </w:t>
      </w:r>
      <w:r w:rsidRPr="00663A02">
        <w:rPr>
          <w:rFonts w:ascii="Arial" w:hAnsi="Arial" w:cs="Arial"/>
          <w:b/>
          <w:bCs/>
          <w:iCs/>
          <w:color w:val="auto"/>
          <w:sz w:val="22"/>
          <w:szCs w:val="22"/>
          <w:lang w:eastAsia="en-US"/>
        </w:rPr>
        <w:t>certificado del banco</w:t>
      </w:r>
      <w:r w:rsidRPr="00663A02">
        <w:rPr>
          <w:rFonts w:ascii="Arial" w:hAnsi="Arial" w:cs="Arial"/>
          <w:iCs/>
          <w:color w:val="auto"/>
          <w:sz w:val="22"/>
          <w:szCs w:val="22"/>
          <w:lang w:eastAsia="en-US"/>
        </w:rPr>
        <w:t xml:space="preserve"> en el que se indique el IBAN, el NIF y la Razón Social de la entidad titular de la referida cuenta bancaria.</w:t>
      </w:r>
    </w:p>
    <w:p w14:paraId="1F43694B" w14:textId="77777777" w:rsidR="00663A02" w:rsidRPr="00DA2FC8" w:rsidRDefault="00663A02" w:rsidP="00663A02">
      <w:pPr>
        <w:pStyle w:val="Prrafodelista"/>
        <w:numPr>
          <w:ilvl w:val="0"/>
          <w:numId w:val="2"/>
        </w:numPr>
        <w:spacing w:after="120" w:line="240" w:lineRule="auto"/>
        <w:jc w:val="both"/>
        <w:rPr>
          <w:rFonts w:ascii="Arial" w:hAnsi="Arial" w:cs="Arial"/>
          <w:b/>
          <w:bCs/>
        </w:rPr>
      </w:pPr>
      <w:r w:rsidRPr="00DA2FC8">
        <w:rPr>
          <w:rFonts w:ascii="Arial" w:hAnsi="Arial" w:cs="Arial"/>
          <w:b/>
          <w:bCs/>
        </w:rPr>
        <w:t xml:space="preserve">CERTIFICADOS DE ESTAR AL CORRIENTE DEL PAGO DE TRIBUTOS </w:t>
      </w:r>
    </w:p>
    <w:p w14:paraId="782B29F3" w14:textId="77777777" w:rsidR="00663A02" w:rsidRPr="00663A02" w:rsidRDefault="00663A02" w:rsidP="00663A02">
      <w:pPr>
        <w:spacing w:after="120"/>
        <w:ind w:left="360"/>
        <w:jc w:val="both"/>
        <w:rPr>
          <w:rFonts w:ascii="Arial" w:hAnsi="Arial" w:cs="Arial"/>
          <w:b/>
          <w:bCs/>
          <w:iCs/>
        </w:rPr>
      </w:pPr>
      <w:r w:rsidRPr="00663A02">
        <w:rPr>
          <w:rFonts w:ascii="Arial" w:hAnsi="Arial" w:cs="Arial"/>
          <w:b/>
          <w:bCs/>
          <w:iCs/>
        </w:rPr>
        <w:t>Solo se deberán aportar en caso de no haber autorizado al Ayuntamiento de Madrid a su consulta en el formulario de solicitud de subvención.</w:t>
      </w:r>
    </w:p>
    <w:p w14:paraId="2AF548F6" w14:textId="77777777" w:rsidR="00663A02" w:rsidRPr="00663A02" w:rsidRDefault="00663A02" w:rsidP="00663A02">
      <w:pPr>
        <w:pStyle w:val="Prrafodelista"/>
        <w:numPr>
          <w:ilvl w:val="0"/>
          <w:numId w:val="1"/>
        </w:numPr>
        <w:spacing w:after="120" w:line="240" w:lineRule="auto"/>
        <w:ind w:left="714" w:hanging="357"/>
        <w:jc w:val="both"/>
        <w:rPr>
          <w:rFonts w:ascii="Arial" w:hAnsi="Arial" w:cs="Arial"/>
          <w:iCs/>
        </w:rPr>
      </w:pPr>
      <w:r w:rsidRPr="00663A02">
        <w:rPr>
          <w:rFonts w:ascii="Arial" w:hAnsi="Arial" w:cs="Arial"/>
          <w:iCs/>
        </w:rPr>
        <w:t>Certificado de estar al corriente de pago con la Agencia Estatal de Administración Tributaria (AEAT).</w:t>
      </w:r>
    </w:p>
    <w:p w14:paraId="1EFCDE9C" w14:textId="77777777" w:rsidR="00663A02" w:rsidRPr="00663A02" w:rsidRDefault="00663A02" w:rsidP="00663A02">
      <w:pPr>
        <w:pStyle w:val="Prrafodelista"/>
        <w:numPr>
          <w:ilvl w:val="0"/>
          <w:numId w:val="1"/>
        </w:numPr>
        <w:spacing w:after="120" w:line="240" w:lineRule="auto"/>
        <w:ind w:left="714" w:hanging="357"/>
        <w:jc w:val="both"/>
        <w:rPr>
          <w:rFonts w:ascii="Arial" w:hAnsi="Arial" w:cs="Arial"/>
          <w:iCs/>
        </w:rPr>
      </w:pPr>
      <w:r w:rsidRPr="00663A02">
        <w:rPr>
          <w:rFonts w:ascii="Arial" w:hAnsi="Arial" w:cs="Arial"/>
          <w:iCs/>
        </w:rPr>
        <w:t>Certificado de estar al corriente de pago con la Seguridad Social.</w:t>
      </w:r>
    </w:p>
    <w:p w14:paraId="65F4C6F5" w14:textId="77777777" w:rsidR="00663A02" w:rsidRPr="00663A02" w:rsidRDefault="00663A02" w:rsidP="00663A02">
      <w:pPr>
        <w:pStyle w:val="Prrafodelista"/>
        <w:numPr>
          <w:ilvl w:val="0"/>
          <w:numId w:val="1"/>
        </w:numPr>
        <w:spacing w:after="120" w:line="240" w:lineRule="auto"/>
        <w:ind w:left="714" w:hanging="357"/>
        <w:jc w:val="both"/>
        <w:rPr>
          <w:rFonts w:ascii="Arial" w:hAnsi="Arial" w:cs="Arial"/>
          <w:iCs/>
        </w:rPr>
      </w:pPr>
      <w:r w:rsidRPr="00663A02">
        <w:rPr>
          <w:rFonts w:ascii="Arial" w:hAnsi="Arial" w:cs="Arial"/>
          <w:iCs/>
        </w:rPr>
        <w:t>Certificado de estar al corriente de pago con la Agencia Tributaria del Ayuntamiento de Madrid</w:t>
      </w:r>
      <w:r w:rsidRPr="00663A02">
        <w:rPr>
          <w:rFonts w:ascii="Arial" w:hAnsi="Arial" w:cs="Arial"/>
          <w:b/>
          <w:bCs/>
          <w:iCs/>
        </w:rPr>
        <w:t xml:space="preserve"> a efectos de subvenciones.</w:t>
      </w:r>
    </w:p>
    <w:p w14:paraId="7A819F5C" w14:textId="77777777" w:rsidR="00663A02" w:rsidRPr="00663A02" w:rsidRDefault="00663A02" w:rsidP="00663A02">
      <w:pPr>
        <w:spacing w:after="120" w:line="360" w:lineRule="auto"/>
        <w:jc w:val="center"/>
        <w:rPr>
          <w:rFonts w:ascii="Arial" w:eastAsia="PMingLiU" w:hAnsi="Arial" w:cs="Arial"/>
          <w:lang w:val="es"/>
        </w:rPr>
      </w:pPr>
    </w:p>
    <w:p w14:paraId="16E9EDD9" w14:textId="77777777" w:rsidR="00015A71" w:rsidRPr="00663A02" w:rsidRDefault="00015A71">
      <w:pPr>
        <w:rPr>
          <w:rFonts w:ascii="Arial" w:hAnsi="Arial" w:cs="Arial"/>
        </w:rPr>
      </w:pPr>
    </w:p>
    <w:sectPr w:rsidR="00015A71" w:rsidRPr="00663A0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645EE"/>
    <w:multiLevelType w:val="hybridMultilevel"/>
    <w:tmpl w:val="F4284D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15B2F20"/>
    <w:multiLevelType w:val="hybridMultilevel"/>
    <w:tmpl w:val="360837A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78715679"/>
    <w:multiLevelType w:val="hybridMultilevel"/>
    <w:tmpl w:val="BC20C71A"/>
    <w:lvl w:ilvl="0" w:tplc="E494B1CC">
      <w:start w:val="1"/>
      <w:numFmt w:val="decimal"/>
      <w:lvlText w:val="%1."/>
      <w:lvlJc w:val="left"/>
      <w:pPr>
        <w:ind w:left="644" w:hanging="360"/>
      </w:pPr>
      <w:rPr>
        <w:rFonts w:hint="default"/>
        <w:b/>
        <w:bCs/>
        <w:color w:val="0E2841" w:themeColor="text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B012365"/>
    <w:multiLevelType w:val="hybridMultilevel"/>
    <w:tmpl w:val="5CC69738"/>
    <w:lvl w:ilvl="0" w:tplc="0C0A0001">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3499816">
    <w:abstractNumId w:val="1"/>
  </w:num>
  <w:num w:numId="2" w16cid:durableId="301931342">
    <w:abstractNumId w:val="2"/>
  </w:num>
  <w:num w:numId="3" w16cid:durableId="1002272857">
    <w:abstractNumId w:val="3"/>
  </w:num>
  <w:num w:numId="4" w16cid:durableId="1249077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A02"/>
    <w:rsid w:val="00015A71"/>
    <w:rsid w:val="004205D4"/>
    <w:rsid w:val="00663A02"/>
    <w:rsid w:val="0067608B"/>
    <w:rsid w:val="00B50957"/>
    <w:rsid w:val="00DA2FC8"/>
    <w:rsid w:val="00ED5B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713E9"/>
  <w15:chartTrackingRefBased/>
  <w15:docId w15:val="{2C30B3A9-1455-40F3-89E2-4667BBB58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A02"/>
    <w:rPr>
      <w:kern w:val="0"/>
      <w:lang w:val="es-ES_tradnl"/>
      <w14:ligatures w14:val="none"/>
    </w:rPr>
  </w:style>
  <w:style w:type="paragraph" w:styleId="Ttulo1">
    <w:name w:val="heading 1"/>
    <w:basedOn w:val="Normal"/>
    <w:next w:val="Normal"/>
    <w:link w:val="Ttulo1Car"/>
    <w:uiPriority w:val="9"/>
    <w:qFormat/>
    <w:rsid w:val="00663A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63A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63A0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63A0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3A0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3A0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3A0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3A0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3A0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3A0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63A0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63A0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63A0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3A0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3A0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3A0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3A0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3A02"/>
    <w:rPr>
      <w:rFonts w:eastAsiaTheme="majorEastAsia" w:cstheme="majorBidi"/>
      <w:color w:val="272727" w:themeColor="text1" w:themeTint="D8"/>
    </w:rPr>
  </w:style>
  <w:style w:type="paragraph" w:styleId="Ttulo">
    <w:name w:val="Title"/>
    <w:basedOn w:val="Normal"/>
    <w:next w:val="Normal"/>
    <w:link w:val="TtuloCar"/>
    <w:uiPriority w:val="10"/>
    <w:qFormat/>
    <w:rsid w:val="00663A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63A0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63A0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3A0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3A02"/>
    <w:pPr>
      <w:spacing w:before="160"/>
      <w:jc w:val="center"/>
    </w:pPr>
    <w:rPr>
      <w:i/>
      <w:iCs/>
      <w:color w:val="404040" w:themeColor="text1" w:themeTint="BF"/>
    </w:rPr>
  </w:style>
  <w:style w:type="character" w:customStyle="1" w:styleId="CitaCar">
    <w:name w:val="Cita Car"/>
    <w:basedOn w:val="Fuentedeprrafopredeter"/>
    <w:link w:val="Cita"/>
    <w:uiPriority w:val="29"/>
    <w:rsid w:val="00663A02"/>
    <w:rPr>
      <w:i/>
      <w:iCs/>
      <w:color w:val="404040" w:themeColor="text1" w:themeTint="BF"/>
    </w:rPr>
  </w:style>
  <w:style w:type="paragraph" w:styleId="Prrafodelista">
    <w:name w:val="List Paragraph"/>
    <w:basedOn w:val="Normal"/>
    <w:link w:val="PrrafodelistaCar"/>
    <w:uiPriority w:val="34"/>
    <w:qFormat/>
    <w:rsid w:val="00663A02"/>
    <w:pPr>
      <w:ind w:left="720"/>
      <w:contextualSpacing/>
    </w:pPr>
  </w:style>
  <w:style w:type="character" w:styleId="nfasisintenso">
    <w:name w:val="Intense Emphasis"/>
    <w:basedOn w:val="Fuentedeprrafopredeter"/>
    <w:uiPriority w:val="21"/>
    <w:qFormat/>
    <w:rsid w:val="00663A02"/>
    <w:rPr>
      <w:i/>
      <w:iCs/>
      <w:color w:val="0F4761" w:themeColor="accent1" w:themeShade="BF"/>
    </w:rPr>
  </w:style>
  <w:style w:type="paragraph" w:styleId="Citadestacada">
    <w:name w:val="Intense Quote"/>
    <w:basedOn w:val="Normal"/>
    <w:next w:val="Normal"/>
    <w:link w:val="CitadestacadaCar"/>
    <w:uiPriority w:val="30"/>
    <w:qFormat/>
    <w:rsid w:val="00663A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3A02"/>
    <w:rPr>
      <w:i/>
      <w:iCs/>
      <w:color w:val="0F4761" w:themeColor="accent1" w:themeShade="BF"/>
    </w:rPr>
  </w:style>
  <w:style w:type="character" w:styleId="Referenciaintensa">
    <w:name w:val="Intense Reference"/>
    <w:basedOn w:val="Fuentedeprrafopredeter"/>
    <w:uiPriority w:val="32"/>
    <w:qFormat/>
    <w:rsid w:val="00663A02"/>
    <w:rPr>
      <w:b/>
      <w:bCs/>
      <w:smallCaps/>
      <w:color w:val="0F4761" w:themeColor="accent1" w:themeShade="BF"/>
      <w:spacing w:val="5"/>
    </w:rPr>
  </w:style>
  <w:style w:type="table" w:styleId="Tablaconcuadrcula">
    <w:name w:val="Table Grid"/>
    <w:basedOn w:val="Tablanormal"/>
    <w:uiPriority w:val="39"/>
    <w:rsid w:val="00663A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locked/>
    <w:rsid w:val="00663A02"/>
  </w:style>
  <w:style w:type="paragraph" w:customStyle="1" w:styleId="xmsonormal">
    <w:name w:val="x_msonormal"/>
    <w:basedOn w:val="Normal"/>
    <w:rsid w:val="00663A02"/>
    <w:pPr>
      <w:spacing w:after="0" w:line="240" w:lineRule="auto"/>
    </w:pPr>
    <w:rPr>
      <w:rFonts w:ascii="Verdana" w:hAnsi="Verdana" w:cs="Calibri"/>
      <w:color w:val="6A6A6A"/>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f4d77d-f4dd-47e5-93b7-21d32d0cda07">
      <Terms xmlns="http://schemas.microsoft.com/office/infopath/2007/PartnerControls"/>
    </lcf76f155ced4ddcb4097134ff3c332f>
    <TaxCatchAll xmlns="6eb4fb8b-490b-4ab2-b3b0-3b41e8161359" xsi:nil="true"/>
    <_Flow_SignoffStatus xmlns="07f4d77d-f4dd-47e5-93b7-21d32d0cda0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7BAFC6C905A7D42BC21285CB3E097A2" ma:contentTypeVersion="16" ma:contentTypeDescription="Crear nuevo documento." ma:contentTypeScope="" ma:versionID="3176dec0b125897077ed925c5a878192">
  <xsd:schema xmlns:xsd="http://www.w3.org/2001/XMLSchema" xmlns:xs="http://www.w3.org/2001/XMLSchema" xmlns:p="http://schemas.microsoft.com/office/2006/metadata/properties" xmlns:ns2="07f4d77d-f4dd-47e5-93b7-21d32d0cda07" xmlns:ns3="6eb4fb8b-490b-4ab2-b3b0-3b41e8161359" targetNamespace="http://schemas.microsoft.com/office/2006/metadata/properties" ma:root="true" ma:fieldsID="9b644ea137f4cfec9e5c8a3b81266ede" ns2:_="" ns3:_="">
    <xsd:import namespace="07f4d77d-f4dd-47e5-93b7-21d32d0cda07"/>
    <xsd:import namespace="6eb4fb8b-490b-4ab2-b3b0-3b41e816135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Location"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4d77d-f4dd-47e5-93b7-21d32d0cda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7346039f-02cc-4ba4-a79b-23b6212a2d0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_Flow_SignoffStatus" ma:index="22" nillable="true" ma:displayName="Estado de aprobación" ma:internalName="Estado_x0020_de_x0020_aprobaci_x00f3_n">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b4fb8b-490b-4ab2-b3b0-3b41e816135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0139280-ce5a-4686-8387-447d198648d9}" ma:internalName="TaxCatchAll" ma:showField="CatchAllData" ma:web="6eb4fb8b-490b-4ab2-b3b0-3b41e816135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F649B7-DE92-44F3-A6B8-045EE013A729}">
  <ds:schemaRefs>
    <ds:schemaRef ds:uri="http://schemas.microsoft.com/office/2006/metadata/properties"/>
    <ds:schemaRef ds:uri="http://schemas.microsoft.com/office/infopath/2007/PartnerControls"/>
    <ds:schemaRef ds:uri="07f4d77d-f4dd-47e5-93b7-21d32d0cda07"/>
    <ds:schemaRef ds:uri="6eb4fb8b-490b-4ab2-b3b0-3b41e8161359"/>
  </ds:schemaRefs>
</ds:datastoreItem>
</file>

<file path=customXml/itemProps2.xml><?xml version="1.0" encoding="utf-8"?>
<ds:datastoreItem xmlns:ds="http://schemas.openxmlformats.org/officeDocument/2006/customXml" ds:itemID="{36B59F12-E3CD-4638-9E44-6BC3785390D1}">
  <ds:schemaRefs>
    <ds:schemaRef ds:uri="http://schemas.microsoft.com/sharepoint/v3/contenttype/forms"/>
  </ds:schemaRefs>
</ds:datastoreItem>
</file>

<file path=customXml/itemProps3.xml><?xml version="1.0" encoding="utf-8"?>
<ds:datastoreItem xmlns:ds="http://schemas.openxmlformats.org/officeDocument/2006/customXml" ds:itemID="{FDF200F3-40D0-4374-85A2-BE3F56B95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4d77d-f4dd-47e5-93b7-21d32d0cda07"/>
    <ds:schemaRef ds:uri="6eb4fb8b-490b-4ab2-b3b0-3b41e8161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616</Words>
  <Characters>3388</Characters>
  <Application>Microsoft Office Word</Application>
  <DocSecurity>0</DocSecurity>
  <Lines>28</Lines>
  <Paragraphs>7</Paragraphs>
  <ScaleCrop>false</ScaleCrop>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Sanmartin Orti, Pau</dc:creator>
  <cp:keywords/>
  <dc:description/>
  <cp:lastModifiedBy>Sanmartin Orti, Pau</cp:lastModifiedBy>
  <cp:revision>3</cp:revision>
  <dcterms:created xsi:type="dcterms:W3CDTF">2026-04-29T06:56:00Z</dcterms:created>
  <dcterms:modified xsi:type="dcterms:W3CDTF">2026-04-29T08:09:00Z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0x01010027BAFC6C905A7D42BC21285CB3E097A2</vt:lpwstr>
  </property>
  <property fmtid="{D5CDD505-2E9C-101B-9397-08002B2CF9AE}" pid="3" name="MediaServiceImageTags">
    <vt:lpwstr/>
  </property>
</Properties>
</file>