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F4" w:rsidRDefault="001943F4"/>
    <w:p w:rsidR="001943F4" w:rsidRDefault="001943F4"/>
    <w:p w:rsidR="001943F4" w:rsidRDefault="001943F4" w:rsidP="009F56A9">
      <w:pPr>
        <w:jc w:val="right"/>
      </w:pPr>
      <w:r>
        <w:t>EXPEDIENTE 300/2017/00924</w:t>
      </w:r>
    </w:p>
    <w:p w:rsidR="001943F4" w:rsidRDefault="001943F4" w:rsidP="009F56A9">
      <w:pPr>
        <w:jc w:val="right"/>
      </w:pPr>
    </w:p>
    <w:p w:rsidR="001943F4" w:rsidRDefault="001943F4" w:rsidP="009F56A9">
      <w:pPr>
        <w:jc w:val="right"/>
      </w:pPr>
    </w:p>
    <w:p w:rsidR="001943F4" w:rsidRDefault="001943F4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 xml:space="preserve">ORGANIZACIÓN Y DESARROLLO DE </w:t>
      </w:r>
      <w:smartTag w:uri="urn:schemas-microsoft-com:office:smarttags" w:element="PersonName">
        <w:smartTagPr>
          <w:attr w:name="ProductID" w:val="LA CABALGATA"/>
        </w:smartTagPr>
        <w:smartTag w:uri="urn:schemas-microsoft-com:office:smarttags" w:element="PersonName">
          <w:smartTagPr>
            <w:attr w:name="ProductID" w:val="LA CABALGATA DE"/>
          </w:smartTagPr>
          <w:r>
            <w:rPr>
              <w:rFonts w:ascii="Arial" w:hAnsi="Arial" w:cs="Arial"/>
              <w:lang w:val="es-ES_tradnl"/>
            </w:rPr>
            <w:t>LA CABALGATA</w:t>
          </w:r>
        </w:smartTag>
        <w:r>
          <w:rPr>
            <w:rFonts w:ascii="Arial" w:hAnsi="Arial" w:cs="Arial"/>
            <w:lang w:val="es-ES_tradnl"/>
          </w:rPr>
          <w:t xml:space="preserve"> DE</w:t>
        </w:r>
      </w:smartTag>
      <w:r>
        <w:rPr>
          <w:rFonts w:ascii="Arial" w:hAnsi="Arial" w:cs="Arial"/>
          <w:lang w:val="es-ES_tradnl"/>
        </w:rPr>
        <w:t xml:space="preserve"> REYES DEL DISTRITO DE MORATALAZ </w:t>
      </w:r>
      <w:smartTag w:uri="urn:schemas-microsoft-com:office:smarttags" w:element="metricconverter">
        <w:smartTagPr>
          <w:attr w:name="ProductID" w:val="2018”"/>
        </w:smartTagPr>
        <w:r>
          <w:rPr>
            <w:rFonts w:ascii="Arial" w:hAnsi="Arial" w:cs="Arial"/>
            <w:lang w:val="es-ES_tradnl"/>
          </w:rPr>
          <w:t>2018”</w:t>
        </w:r>
      </w:smartTag>
    </w:p>
    <w:p w:rsidR="001943F4" w:rsidRPr="00B86F74" w:rsidRDefault="001943F4" w:rsidP="00B86F74">
      <w:pPr>
        <w:jc w:val="both"/>
      </w:pPr>
    </w:p>
    <w:p w:rsidR="001943F4" w:rsidRPr="009F56A9" w:rsidRDefault="001943F4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1943F4" w:rsidRDefault="001943F4" w:rsidP="009F56A9">
      <w:pPr>
        <w:ind w:firstLine="708"/>
        <w:jc w:val="both"/>
      </w:pPr>
    </w:p>
    <w:p w:rsidR="001943F4" w:rsidRDefault="001943F4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1943F4" w:rsidRPr="00E8337B" w:rsidTr="00E8337B">
        <w:trPr>
          <w:trHeight w:val="471"/>
        </w:trPr>
        <w:tc>
          <w:tcPr>
            <w:tcW w:w="5677" w:type="dxa"/>
          </w:tcPr>
          <w:p w:rsidR="001943F4" w:rsidRPr="00E8337B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1943F4" w:rsidRPr="00E8337B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1943F4" w:rsidRPr="00E8337B" w:rsidTr="00E8337B">
        <w:trPr>
          <w:trHeight w:val="370"/>
        </w:trPr>
        <w:tc>
          <w:tcPr>
            <w:tcW w:w="567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281">
              <w:rPr>
                <w:rFonts w:ascii="Arial" w:hAnsi="Arial" w:cs="Arial"/>
                <w:b/>
                <w:bCs/>
                <w:sz w:val="20"/>
                <w:szCs w:val="20"/>
              </w:rPr>
              <w:t>M &amp; M PRODUCCIONES, SL</w:t>
            </w:r>
          </w:p>
        </w:tc>
        <w:tc>
          <w:tcPr>
            <w:tcW w:w="281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81">
              <w:rPr>
                <w:rFonts w:ascii="Arial" w:hAnsi="Arial" w:cs="Arial"/>
                <w:sz w:val="20"/>
                <w:szCs w:val="20"/>
              </w:rPr>
              <w:t>B81590606</w:t>
            </w:r>
          </w:p>
        </w:tc>
      </w:tr>
      <w:tr w:rsidR="001943F4" w:rsidRPr="00E8337B" w:rsidTr="00E8337B">
        <w:trPr>
          <w:trHeight w:val="370"/>
        </w:trPr>
        <w:tc>
          <w:tcPr>
            <w:tcW w:w="567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281">
              <w:rPr>
                <w:rFonts w:ascii="Arial" w:hAnsi="Arial" w:cs="Arial"/>
                <w:b/>
                <w:bCs/>
                <w:sz w:val="20"/>
                <w:szCs w:val="20"/>
              </w:rPr>
              <w:t>MADRIZ, STC, SL</w:t>
            </w:r>
          </w:p>
        </w:tc>
        <w:tc>
          <w:tcPr>
            <w:tcW w:w="281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81">
              <w:rPr>
                <w:rFonts w:ascii="Arial" w:hAnsi="Arial" w:cs="Arial"/>
                <w:sz w:val="20"/>
                <w:szCs w:val="20"/>
              </w:rPr>
              <w:t>B79944864</w:t>
            </w:r>
          </w:p>
        </w:tc>
      </w:tr>
      <w:tr w:rsidR="001943F4" w:rsidRPr="00E8337B" w:rsidTr="00E8337B">
        <w:trPr>
          <w:trHeight w:val="370"/>
        </w:trPr>
        <w:tc>
          <w:tcPr>
            <w:tcW w:w="567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281">
              <w:rPr>
                <w:rFonts w:ascii="Arial" w:hAnsi="Arial" w:cs="Arial"/>
                <w:b/>
                <w:bCs/>
                <w:sz w:val="20"/>
                <w:szCs w:val="20"/>
              </w:rPr>
              <w:t>ELYTE PRODUCCIONES Y ESPECTÁCULOS, SL</w:t>
            </w:r>
          </w:p>
        </w:tc>
        <w:tc>
          <w:tcPr>
            <w:tcW w:w="281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81">
              <w:rPr>
                <w:rFonts w:ascii="Arial" w:hAnsi="Arial" w:cs="Arial"/>
                <w:sz w:val="20"/>
                <w:szCs w:val="20"/>
              </w:rPr>
              <w:t>B90063066</w:t>
            </w:r>
          </w:p>
        </w:tc>
      </w:tr>
      <w:tr w:rsidR="001943F4" w:rsidRPr="00E8337B" w:rsidTr="00E8337B">
        <w:trPr>
          <w:trHeight w:val="370"/>
        </w:trPr>
        <w:tc>
          <w:tcPr>
            <w:tcW w:w="567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281">
              <w:rPr>
                <w:rFonts w:ascii="Arial" w:hAnsi="Arial" w:cs="Arial"/>
                <w:b/>
                <w:bCs/>
                <w:sz w:val="20"/>
                <w:szCs w:val="20"/>
              </w:rPr>
              <w:t>YEIYEBA, SL</w:t>
            </w:r>
          </w:p>
        </w:tc>
        <w:tc>
          <w:tcPr>
            <w:tcW w:w="2817" w:type="dxa"/>
          </w:tcPr>
          <w:p w:rsidR="001943F4" w:rsidRPr="00153281" w:rsidRDefault="001943F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281">
              <w:rPr>
                <w:rFonts w:ascii="Arial" w:hAnsi="Arial" w:cs="Arial"/>
                <w:sz w:val="20"/>
                <w:szCs w:val="20"/>
              </w:rPr>
              <w:t>B81650137</w:t>
            </w:r>
          </w:p>
        </w:tc>
      </w:tr>
    </w:tbl>
    <w:p w:rsidR="001943F4" w:rsidRDefault="001943F4" w:rsidP="009F56A9">
      <w:pPr>
        <w:ind w:firstLine="708"/>
        <w:jc w:val="both"/>
      </w:pPr>
    </w:p>
    <w:p w:rsidR="001943F4" w:rsidRDefault="001943F4" w:rsidP="009F56A9">
      <w:pPr>
        <w:ind w:firstLine="708"/>
        <w:jc w:val="both"/>
      </w:pPr>
    </w:p>
    <w:p w:rsidR="001943F4" w:rsidRDefault="001943F4"/>
    <w:p w:rsidR="001943F4" w:rsidRDefault="001943F4"/>
    <w:p w:rsidR="001943F4" w:rsidRDefault="001943F4"/>
    <w:sectPr w:rsidR="001943F4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F4" w:rsidRDefault="001943F4" w:rsidP="009F56A9">
      <w:pPr>
        <w:spacing w:after="0" w:line="240" w:lineRule="auto"/>
      </w:pPr>
      <w:r>
        <w:separator/>
      </w:r>
    </w:p>
  </w:endnote>
  <w:endnote w:type="continuationSeparator" w:id="0">
    <w:p w:rsidR="001943F4" w:rsidRDefault="001943F4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F4" w:rsidRDefault="001943F4" w:rsidP="009F56A9">
      <w:pPr>
        <w:spacing w:after="0" w:line="240" w:lineRule="auto"/>
      </w:pPr>
      <w:r>
        <w:separator/>
      </w:r>
    </w:p>
  </w:footnote>
  <w:footnote w:type="continuationSeparator" w:id="0">
    <w:p w:rsidR="001943F4" w:rsidRDefault="001943F4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F4" w:rsidRDefault="001943F4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72865555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00610E"/>
    <w:rsid w:val="00153281"/>
    <w:rsid w:val="001943F4"/>
    <w:rsid w:val="00282934"/>
    <w:rsid w:val="00372FB0"/>
    <w:rsid w:val="003B50CD"/>
    <w:rsid w:val="004579AC"/>
    <w:rsid w:val="00485261"/>
    <w:rsid w:val="004F39AA"/>
    <w:rsid w:val="007764DE"/>
    <w:rsid w:val="00790B70"/>
    <w:rsid w:val="007F2A68"/>
    <w:rsid w:val="00803165"/>
    <w:rsid w:val="008644F6"/>
    <w:rsid w:val="008D38FD"/>
    <w:rsid w:val="00906D4E"/>
    <w:rsid w:val="00935CA4"/>
    <w:rsid w:val="009F56A9"/>
    <w:rsid w:val="00AC3D6E"/>
    <w:rsid w:val="00B86F74"/>
    <w:rsid w:val="00CA410A"/>
    <w:rsid w:val="00D04272"/>
    <w:rsid w:val="00D8000D"/>
    <w:rsid w:val="00DF7EED"/>
    <w:rsid w:val="00E718AB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24"/>
    <w:rPr>
      <w:rFonts w:ascii="Times New Roman" w:hAnsi="Times New Roman"/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135</Words>
  <Characters>745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3</cp:revision>
  <dcterms:created xsi:type="dcterms:W3CDTF">2017-11-07T10:01:00Z</dcterms:created>
  <dcterms:modified xsi:type="dcterms:W3CDTF">2017-11-22T13:19:00Z</dcterms:modified>
</cp:coreProperties>
</file>