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BB3EDB" w:rsidRDefault="00562293" w:rsidP="00BB3EDB">
      <w:pPr>
        <w:spacing w:before="720" w:after="480"/>
        <w:rPr>
          <w:rFonts w:ascii="Arial" w:hAnsi="Arial" w:cs="Arial"/>
        </w:rPr>
      </w:pPr>
      <w:r>
        <w:rPr>
          <w:rFonts w:ascii="Arial" w:hAnsi="Arial" w:cs="Arial"/>
        </w:rPr>
        <w:t>Referencia: 300/2017/00655</w:t>
      </w:r>
    </w:p>
    <w:p w:rsidR="00BB3EDB" w:rsidRPr="00562293" w:rsidRDefault="00BB3EDB" w:rsidP="00BB3EDB">
      <w:pPr>
        <w:spacing w:after="240"/>
        <w:jc w:val="both"/>
        <w:rPr>
          <w:rFonts w:ascii="Arial" w:hAnsi="Arial" w:cs="Arial"/>
          <w:b/>
          <w:i/>
        </w:rPr>
      </w:pPr>
      <w:r w:rsidRPr="00BB3EDB">
        <w:rPr>
          <w:rFonts w:ascii="Arial" w:hAnsi="Arial" w:cs="Arial"/>
          <w:b/>
        </w:rPr>
        <w:t xml:space="preserve">Relación de licitadores que han presentado ofertas en el procedimiento de adjudicación del contrato administrativo denominado </w:t>
      </w:r>
      <w:r w:rsidR="00562293" w:rsidRPr="00562293">
        <w:rPr>
          <w:rFonts w:ascii="Arial" w:hAnsi="Arial" w:cs="Arial"/>
          <w:b/>
          <w:i/>
        </w:rPr>
        <w:t>“PRESTACIÓN DEL SERVICIO EDUCATIVO DE LA ESCUELA INFANTIL CIELO AZUL, SITA EN EL BULEVAR INDALECIO PRIETO Nº 16, CON SERVICIO DE DESAYUNO, COMIDA Y MERIENDA QUE INCORPOREN PRODUCTOS DE COMERCIO JUSTO, A ADJUDICAR POR PROCEDIMIENTO ABIERTO”.</w:t>
      </w:r>
    </w:p>
    <w:p w:rsidR="000A51CA" w:rsidRDefault="00BB3EDB" w:rsidP="00F60BFB">
      <w:pPr>
        <w:spacing w:after="720"/>
        <w:jc w:val="both"/>
        <w:rPr>
          <w:rFonts w:ascii="Arial" w:hAnsi="Arial" w:cs="Arial"/>
        </w:rPr>
      </w:pPr>
      <w:r w:rsidRPr="00BB3EDB">
        <w:rPr>
          <w:rFonts w:ascii="Arial" w:hAnsi="Arial" w:cs="Arial"/>
          <w:bCs/>
        </w:rPr>
        <w:t>En virtud de lo di</w:t>
      </w:r>
      <w:r>
        <w:rPr>
          <w:rFonts w:ascii="Arial" w:hAnsi="Arial" w:cs="Arial"/>
          <w:bCs/>
        </w:rPr>
        <w:t>s</w:t>
      </w:r>
      <w:r w:rsidRPr="00BB3EDB">
        <w:rPr>
          <w:rFonts w:ascii="Arial" w:hAnsi="Arial" w:cs="Arial"/>
          <w:bCs/>
        </w:rPr>
        <w:t>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AB3D7B">
        <w:rPr>
          <w:rFonts w:ascii="Arial" w:hAnsi="Arial" w:cs="Arial"/>
          <w:bCs/>
        </w:rPr>
        <w:t xml:space="preserve"> </w:t>
      </w:r>
      <w:r w:rsidR="0053088F">
        <w:rPr>
          <w:rFonts w:ascii="Arial" w:hAnsi="Arial" w:cs="Arial"/>
          <w:bCs/>
        </w:rPr>
        <w:t>19</w:t>
      </w:r>
      <w:r w:rsidR="00AB3D7B">
        <w:rPr>
          <w:rFonts w:ascii="Arial" w:hAnsi="Arial" w:cs="Arial"/>
          <w:bCs/>
        </w:rPr>
        <w:t xml:space="preserve"> de junio de 2017.</w:t>
      </w:r>
      <w:r w:rsidR="000A51CA" w:rsidRPr="00BB3EDB">
        <w:rPr>
          <w:rFonts w:ascii="Arial" w:hAnsi="Arial" w:cs="Arial"/>
        </w:rPr>
        <w:tab/>
      </w:r>
    </w:p>
    <w:tbl>
      <w:tblPr>
        <w:tblStyle w:val="Tablaconcuadrcula"/>
        <w:tblW w:w="0" w:type="auto"/>
        <w:tblLook w:val="04A0" w:firstRow="1" w:lastRow="0" w:firstColumn="1" w:lastColumn="0" w:noHBand="0" w:noVBand="1"/>
      </w:tblPr>
      <w:tblGrid>
        <w:gridCol w:w="6658"/>
        <w:gridCol w:w="1836"/>
      </w:tblGrid>
      <w:tr w:rsidR="00BB3EDB" w:rsidTr="00D06A25">
        <w:trPr>
          <w:trHeight w:val="501"/>
        </w:trPr>
        <w:tc>
          <w:tcPr>
            <w:tcW w:w="6658" w:type="dxa"/>
            <w:vAlign w:val="center"/>
          </w:tcPr>
          <w:p w:rsidR="00BB3EDB" w:rsidRPr="00B92B17" w:rsidRDefault="00BB3EDB" w:rsidP="00BB3EDB">
            <w:pPr>
              <w:jc w:val="center"/>
              <w:rPr>
                <w:rFonts w:ascii="Arial" w:hAnsi="Arial" w:cs="Arial"/>
                <w:b/>
              </w:rPr>
            </w:pPr>
            <w:r w:rsidRPr="00B92B17">
              <w:rPr>
                <w:rFonts w:ascii="Arial" w:hAnsi="Arial" w:cs="Arial"/>
                <w:b/>
              </w:rPr>
              <w:t>EMPRESA</w:t>
            </w:r>
          </w:p>
        </w:tc>
        <w:tc>
          <w:tcPr>
            <w:tcW w:w="1836" w:type="dxa"/>
            <w:vAlign w:val="center"/>
          </w:tcPr>
          <w:p w:rsidR="00BB3EDB" w:rsidRPr="00B92B17" w:rsidRDefault="00BB3EDB" w:rsidP="00BB3EDB">
            <w:pPr>
              <w:jc w:val="center"/>
              <w:rPr>
                <w:rFonts w:ascii="Arial" w:hAnsi="Arial" w:cs="Arial"/>
                <w:b/>
              </w:rPr>
            </w:pPr>
            <w:r w:rsidRPr="00B92B17">
              <w:rPr>
                <w:rFonts w:ascii="Arial" w:hAnsi="Arial" w:cs="Arial"/>
                <w:b/>
              </w:rPr>
              <w:t>NIF</w:t>
            </w:r>
          </w:p>
        </w:tc>
      </w:tr>
      <w:tr w:rsidR="00BB3EDB" w:rsidTr="00F60BFB">
        <w:trPr>
          <w:trHeight w:val="410"/>
        </w:trPr>
        <w:tc>
          <w:tcPr>
            <w:tcW w:w="6658" w:type="dxa"/>
            <w:vAlign w:val="center"/>
          </w:tcPr>
          <w:p w:rsidR="00BB3EDB" w:rsidRPr="00B92B17" w:rsidRDefault="0053088F" w:rsidP="00F60BFB">
            <w:pPr>
              <w:rPr>
                <w:rFonts w:ascii="Arial" w:hAnsi="Arial" w:cs="Arial"/>
              </w:rPr>
            </w:pPr>
            <w:r w:rsidRPr="00B92B17">
              <w:rPr>
                <w:rFonts w:ascii="Arial" w:hAnsi="Arial" w:cs="Arial"/>
              </w:rPr>
              <w:t>COOP. EDUCATIVA MADRILEÑA CIRCULOS</w:t>
            </w:r>
          </w:p>
        </w:tc>
        <w:tc>
          <w:tcPr>
            <w:tcW w:w="1836" w:type="dxa"/>
            <w:vAlign w:val="center"/>
          </w:tcPr>
          <w:p w:rsidR="00BB3EDB" w:rsidRPr="00B92B17" w:rsidRDefault="0053088F" w:rsidP="00F60BFB">
            <w:pPr>
              <w:rPr>
                <w:rFonts w:ascii="Arial" w:hAnsi="Arial" w:cs="Arial"/>
              </w:rPr>
            </w:pPr>
            <w:r w:rsidRPr="00B92B17">
              <w:rPr>
                <w:rFonts w:ascii="Arial" w:hAnsi="Arial" w:cs="Arial"/>
              </w:rPr>
              <w:t>B-85870756</w:t>
            </w:r>
          </w:p>
        </w:tc>
      </w:tr>
      <w:tr w:rsidR="00BB3EDB" w:rsidTr="00F60BFB">
        <w:trPr>
          <w:trHeight w:val="416"/>
        </w:trPr>
        <w:tc>
          <w:tcPr>
            <w:tcW w:w="6658" w:type="dxa"/>
            <w:vAlign w:val="center"/>
          </w:tcPr>
          <w:p w:rsidR="00BB3EDB" w:rsidRPr="00B92B17" w:rsidRDefault="0053088F" w:rsidP="00F60BFB">
            <w:pPr>
              <w:rPr>
                <w:rFonts w:ascii="Arial" w:hAnsi="Arial" w:cs="Arial"/>
              </w:rPr>
            </w:pPr>
            <w:r w:rsidRPr="00B92B17">
              <w:rPr>
                <w:rFonts w:ascii="Arial" w:hAnsi="Arial" w:cs="Arial"/>
              </w:rPr>
              <w:t>EDUCAULA S. COOP. MAD.</w:t>
            </w:r>
          </w:p>
        </w:tc>
        <w:tc>
          <w:tcPr>
            <w:tcW w:w="1836" w:type="dxa"/>
            <w:vAlign w:val="center"/>
          </w:tcPr>
          <w:p w:rsidR="00BB3EDB" w:rsidRPr="00B92B17" w:rsidRDefault="00B411EB" w:rsidP="00F60BFB">
            <w:pPr>
              <w:rPr>
                <w:rFonts w:ascii="Arial" w:hAnsi="Arial" w:cs="Arial"/>
              </w:rPr>
            </w:pPr>
            <w:r w:rsidRPr="00B92B17">
              <w:rPr>
                <w:rFonts w:ascii="Arial" w:hAnsi="Arial" w:cs="Arial"/>
                <w:szCs w:val="20"/>
              </w:rPr>
              <w:t>F-83629865</w:t>
            </w:r>
          </w:p>
        </w:tc>
      </w:tr>
      <w:tr w:rsidR="00BB3EDB" w:rsidTr="00F60BFB">
        <w:trPr>
          <w:trHeight w:val="422"/>
        </w:trPr>
        <w:tc>
          <w:tcPr>
            <w:tcW w:w="6658" w:type="dxa"/>
            <w:vAlign w:val="center"/>
          </w:tcPr>
          <w:p w:rsidR="00BB3EDB" w:rsidRPr="00B92B17" w:rsidRDefault="0053088F" w:rsidP="00F60BFB">
            <w:pPr>
              <w:rPr>
                <w:rFonts w:ascii="Arial" w:hAnsi="Arial" w:cs="Arial"/>
              </w:rPr>
            </w:pPr>
            <w:r w:rsidRPr="00B92B17">
              <w:rPr>
                <w:rFonts w:ascii="Arial" w:hAnsi="Arial" w:cs="Arial"/>
                <w:bCs/>
              </w:rPr>
              <w:t>UTE CLECE, S.A. Y KOALA SOLUCIONES EDUCATIVAS S.A.</w:t>
            </w:r>
          </w:p>
        </w:tc>
        <w:tc>
          <w:tcPr>
            <w:tcW w:w="1836" w:type="dxa"/>
            <w:vAlign w:val="center"/>
          </w:tcPr>
          <w:p w:rsidR="000B41A4" w:rsidRDefault="000B41A4" w:rsidP="000B41A4">
            <w:pPr>
              <w:tabs>
                <w:tab w:val="left" w:pos="495"/>
                <w:tab w:val="right" w:leader="dot" w:pos="8789"/>
              </w:tabs>
              <w:jc w:val="both"/>
              <w:rPr>
                <w:rFonts w:ascii="Arial" w:hAnsi="Arial" w:cs="Arial"/>
              </w:rPr>
            </w:pPr>
            <w:r w:rsidRPr="00705F61">
              <w:rPr>
                <w:rFonts w:ascii="Arial" w:hAnsi="Arial" w:cs="Arial"/>
              </w:rPr>
              <w:t xml:space="preserve">A-80364243 </w:t>
            </w:r>
          </w:p>
          <w:p w:rsidR="00BB3EDB" w:rsidRPr="00B92B17" w:rsidRDefault="000B41A4" w:rsidP="000B41A4">
            <w:pPr>
              <w:rPr>
                <w:rFonts w:ascii="Arial" w:hAnsi="Arial" w:cs="Arial"/>
              </w:rPr>
            </w:pPr>
            <w:r w:rsidRPr="00705F61">
              <w:rPr>
                <w:rFonts w:ascii="Arial" w:hAnsi="Arial" w:cs="Arial"/>
              </w:rPr>
              <w:t>A-87045423</w:t>
            </w:r>
            <w:bookmarkStart w:id="0" w:name="_GoBack"/>
            <w:bookmarkEnd w:id="0"/>
          </w:p>
        </w:tc>
      </w:tr>
      <w:tr w:rsidR="00F60BFB" w:rsidRPr="00B411EB" w:rsidTr="00F60BFB">
        <w:trPr>
          <w:trHeight w:val="414"/>
        </w:trPr>
        <w:tc>
          <w:tcPr>
            <w:tcW w:w="6658" w:type="dxa"/>
            <w:vAlign w:val="center"/>
          </w:tcPr>
          <w:p w:rsidR="00F60BFB" w:rsidRPr="00B92B17" w:rsidRDefault="0053088F" w:rsidP="00F60BFB">
            <w:pPr>
              <w:rPr>
                <w:rFonts w:ascii="Arial" w:hAnsi="Arial" w:cs="Arial"/>
              </w:rPr>
            </w:pPr>
            <w:r w:rsidRPr="00B92B17">
              <w:rPr>
                <w:rFonts w:ascii="Arial" w:hAnsi="Arial" w:cs="Arial"/>
              </w:rPr>
              <w:t>ESCUELAS CHIQUITIN, S.L.</w:t>
            </w:r>
          </w:p>
        </w:tc>
        <w:tc>
          <w:tcPr>
            <w:tcW w:w="1836" w:type="dxa"/>
            <w:vAlign w:val="center"/>
          </w:tcPr>
          <w:p w:rsidR="00F60BFB" w:rsidRPr="00B92B17" w:rsidRDefault="00B411EB" w:rsidP="00B411EB">
            <w:pPr>
              <w:tabs>
                <w:tab w:val="left" w:pos="495"/>
                <w:tab w:val="right" w:leader="dot" w:pos="8789"/>
              </w:tabs>
              <w:jc w:val="both"/>
              <w:rPr>
                <w:rFonts w:ascii="Arial" w:hAnsi="Arial" w:cs="Arial"/>
              </w:rPr>
            </w:pPr>
            <w:r w:rsidRPr="00B92B17">
              <w:rPr>
                <w:rFonts w:ascii="Arial" w:hAnsi="Arial" w:cs="Arial"/>
              </w:rPr>
              <w:t>B-87593414</w:t>
            </w:r>
          </w:p>
        </w:tc>
      </w:tr>
      <w:tr w:rsidR="00F60BFB" w:rsidTr="00F60BFB">
        <w:trPr>
          <w:trHeight w:val="419"/>
        </w:trPr>
        <w:tc>
          <w:tcPr>
            <w:tcW w:w="6658" w:type="dxa"/>
            <w:vAlign w:val="center"/>
          </w:tcPr>
          <w:p w:rsidR="00F60BFB" w:rsidRPr="00B92B17" w:rsidRDefault="0053088F" w:rsidP="00F60BFB">
            <w:pPr>
              <w:rPr>
                <w:rFonts w:ascii="Arial" w:hAnsi="Arial" w:cs="Arial"/>
              </w:rPr>
            </w:pPr>
            <w:r w:rsidRPr="00B92B17">
              <w:rPr>
                <w:rFonts w:ascii="Arial" w:hAnsi="Arial" w:cs="Arial"/>
                <w:bCs/>
              </w:rPr>
              <w:t>ARTENSIS, S.L.</w:t>
            </w:r>
          </w:p>
        </w:tc>
        <w:tc>
          <w:tcPr>
            <w:tcW w:w="1836" w:type="dxa"/>
            <w:vAlign w:val="center"/>
          </w:tcPr>
          <w:p w:rsidR="00F60BFB" w:rsidRPr="00B92B17" w:rsidRDefault="00B411EB" w:rsidP="00F60BFB">
            <w:pPr>
              <w:rPr>
                <w:rFonts w:ascii="Arial" w:hAnsi="Arial" w:cs="Arial"/>
              </w:rPr>
            </w:pPr>
            <w:r w:rsidRPr="00B92B17">
              <w:rPr>
                <w:rFonts w:ascii="Arial" w:hAnsi="Arial" w:cs="Arial"/>
                <w:szCs w:val="20"/>
              </w:rPr>
              <w:t>B-87196424</w:t>
            </w:r>
          </w:p>
        </w:tc>
      </w:tr>
    </w:tbl>
    <w:p w:rsidR="00BB3EDB" w:rsidRPr="00BB3EDB" w:rsidRDefault="00BB3EDB" w:rsidP="00BB3EDB">
      <w:pPr>
        <w:spacing w:after="480"/>
        <w:jc w:val="both"/>
        <w:rPr>
          <w:rFonts w:ascii="Arial" w:hAnsi="Arial" w:cs="Arial"/>
        </w:rPr>
      </w:pPr>
    </w:p>
    <w:p w:rsidR="000A51CA" w:rsidRPr="000A51CA" w:rsidRDefault="000A51CA" w:rsidP="00BB3EDB">
      <w:pPr>
        <w:jc w:val="both"/>
      </w:pPr>
    </w:p>
    <w:p w:rsidR="000A51CA" w:rsidRDefault="000A51CA" w:rsidP="000A51CA"/>
    <w:p w:rsidR="00CF2562" w:rsidRPr="000A51CA" w:rsidRDefault="000A51CA" w:rsidP="000A51CA">
      <w:pPr>
        <w:tabs>
          <w:tab w:val="left" w:pos="6135"/>
        </w:tabs>
      </w:pPr>
      <w:r>
        <w:tab/>
      </w:r>
    </w:p>
    <w:sectPr w:rsidR="00CF2562" w:rsidRPr="000A51CA">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3486150</wp:posOffset>
              </wp:positionH>
              <wp:positionV relativeFrom="paragraph">
                <wp:posOffset>-334010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274.5pt;margin-top:-26.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A51CA"/>
    <w:rsid w:val="000B41A4"/>
    <w:rsid w:val="003E41C3"/>
    <w:rsid w:val="004F79F5"/>
    <w:rsid w:val="0053088F"/>
    <w:rsid w:val="00562293"/>
    <w:rsid w:val="00AB3D7B"/>
    <w:rsid w:val="00B411EB"/>
    <w:rsid w:val="00B92B17"/>
    <w:rsid w:val="00BB3EDB"/>
    <w:rsid w:val="00C30302"/>
    <w:rsid w:val="00CF2562"/>
    <w:rsid w:val="00D06A25"/>
    <w:rsid w:val="00EF062E"/>
    <w:rsid w:val="00F60B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178</Words>
  <Characters>981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1157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15</cp:revision>
  <dcterms:created xsi:type="dcterms:W3CDTF">2017-07-25T06:52:00Z</dcterms:created>
  <dcterms:modified xsi:type="dcterms:W3CDTF">2017-07-28T08:13:00Z</dcterms:modified>
</cp:coreProperties>
</file>