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BB3EDB" w:rsidRDefault="00C15AAC" w:rsidP="00BB3EDB">
      <w:pPr>
        <w:spacing w:before="720" w:after="480"/>
        <w:rPr>
          <w:rFonts w:ascii="Arial" w:hAnsi="Arial" w:cs="Arial"/>
        </w:rPr>
      </w:pPr>
      <w:r>
        <w:rPr>
          <w:rFonts w:ascii="Arial" w:hAnsi="Arial" w:cs="Arial"/>
        </w:rPr>
        <w:t>Referencia: 119/2016/01714</w:t>
      </w:r>
    </w:p>
    <w:p w:rsidR="00BB3EDB" w:rsidRPr="00C15AAC" w:rsidRDefault="00BB3EDB" w:rsidP="00BB3EDB">
      <w:pPr>
        <w:spacing w:after="240"/>
        <w:jc w:val="both"/>
        <w:rPr>
          <w:rFonts w:ascii="Arial" w:hAnsi="Arial" w:cs="Arial"/>
          <w:b/>
        </w:rPr>
      </w:pPr>
      <w:r w:rsidRPr="00BB3EDB">
        <w:rPr>
          <w:rFonts w:ascii="Arial" w:hAnsi="Arial" w:cs="Arial"/>
          <w:b/>
        </w:rPr>
        <w:t xml:space="preserve">Relación de licitadores que han presentado ofertas en el procedimiento de adjudicación </w:t>
      </w:r>
      <w:r w:rsidRPr="006B083F">
        <w:rPr>
          <w:rFonts w:ascii="Arial" w:hAnsi="Arial" w:cs="Arial"/>
          <w:b/>
        </w:rPr>
        <w:t xml:space="preserve">del contrato </w:t>
      </w:r>
      <w:r w:rsidR="000370A5" w:rsidRPr="006B083F">
        <w:rPr>
          <w:rFonts w:ascii="Arial" w:hAnsi="Arial" w:cs="Arial"/>
          <w:b/>
        </w:rPr>
        <w:t>de servicios</w:t>
      </w:r>
      <w:r w:rsidRPr="006B083F">
        <w:rPr>
          <w:rFonts w:ascii="Arial" w:hAnsi="Arial" w:cs="Arial"/>
          <w:b/>
        </w:rPr>
        <w:t xml:space="preserve"> denominado </w:t>
      </w:r>
      <w:r w:rsidR="000370A5" w:rsidRPr="006B083F">
        <w:rPr>
          <w:rFonts w:ascii="Arial" w:hAnsi="Arial" w:cs="Arial"/>
          <w:b/>
        </w:rPr>
        <w:t>“</w:t>
      </w:r>
      <w:r w:rsidR="00C15AAC" w:rsidRPr="00C15AAC">
        <w:rPr>
          <w:rFonts w:ascii="Arial" w:hAnsi="Arial" w:cs="Arial"/>
          <w:b/>
        </w:rPr>
        <w:t xml:space="preserve">SERVICIO DE PELUQUERÍA EN LOS DOS CENTROS MUNICIPALES DE MAYORES DEL DISTRITO DE VICALVARO. Lote I Peluquerías en el Centro Municipal de Mayores de la </w:t>
      </w:r>
      <w:proofErr w:type="spellStart"/>
      <w:r w:rsidR="00C15AAC" w:rsidRPr="00C15AAC">
        <w:rPr>
          <w:rFonts w:ascii="Arial" w:hAnsi="Arial" w:cs="Arial"/>
          <w:b/>
        </w:rPr>
        <w:t>Avda</w:t>
      </w:r>
      <w:proofErr w:type="spellEnd"/>
      <w:r w:rsidR="00C15AAC" w:rsidRPr="00C15AAC">
        <w:rPr>
          <w:rFonts w:ascii="Arial" w:hAnsi="Arial" w:cs="Arial"/>
          <w:b/>
        </w:rPr>
        <w:t xml:space="preserve"> </w:t>
      </w:r>
      <w:proofErr w:type="spellStart"/>
      <w:r w:rsidR="00C15AAC" w:rsidRPr="00C15AAC">
        <w:rPr>
          <w:rFonts w:ascii="Arial" w:hAnsi="Arial" w:cs="Arial"/>
          <w:b/>
        </w:rPr>
        <w:t>Daroca</w:t>
      </w:r>
      <w:proofErr w:type="spellEnd"/>
      <w:r w:rsidR="00C15AAC" w:rsidRPr="00C15AAC">
        <w:rPr>
          <w:rFonts w:ascii="Arial" w:hAnsi="Arial" w:cs="Arial"/>
          <w:b/>
        </w:rPr>
        <w:t xml:space="preserve"> 342-344. Centro Antiguo y Ampliación</w:t>
      </w:r>
      <w:r w:rsidR="00367A01" w:rsidRPr="00C15AAC">
        <w:rPr>
          <w:rFonts w:ascii="Arial" w:hAnsi="Arial" w:cs="Arial"/>
          <w:b/>
        </w:rPr>
        <w:t>”</w:t>
      </w:r>
      <w:r w:rsidRPr="00C15AAC">
        <w:rPr>
          <w:rFonts w:ascii="Arial" w:hAnsi="Arial" w:cs="Arial"/>
          <w:b/>
        </w:rPr>
        <w:t>.</w:t>
      </w:r>
    </w:p>
    <w:p w:rsidR="000A51CA" w:rsidRDefault="00BB3EDB" w:rsidP="00F60BFB">
      <w:pPr>
        <w:spacing w:after="720"/>
        <w:jc w:val="both"/>
        <w:rPr>
          <w:rFonts w:ascii="Arial" w:hAnsi="Arial" w:cs="Arial"/>
        </w:rPr>
      </w:pPr>
      <w:r w:rsidRPr="00BB3EDB">
        <w:rPr>
          <w:rFonts w:ascii="Arial" w:hAnsi="Arial" w:cs="Arial"/>
          <w:bCs/>
        </w:rPr>
        <w:t>En virtud de lo di</w:t>
      </w:r>
      <w:r>
        <w:rPr>
          <w:rFonts w:ascii="Arial" w:hAnsi="Arial" w:cs="Arial"/>
          <w:bCs/>
        </w:rPr>
        <w:t>s</w:t>
      </w:r>
      <w:r w:rsidRPr="00BB3EDB">
        <w:rPr>
          <w:rFonts w:ascii="Arial" w:hAnsi="Arial" w:cs="Arial"/>
          <w:bCs/>
        </w:rPr>
        <w:t>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C15AAC">
        <w:rPr>
          <w:rFonts w:ascii="Arial" w:hAnsi="Arial" w:cs="Arial"/>
          <w:bCs/>
        </w:rPr>
        <w:t xml:space="preserve"> 21</w:t>
      </w:r>
      <w:r w:rsidR="00AB3D7B">
        <w:rPr>
          <w:rFonts w:ascii="Arial" w:hAnsi="Arial" w:cs="Arial"/>
          <w:bCs/>
        </w:rPr>
        <w:t xml:space="preserve"> de junio de 2017.</w:t>
      </w:r>
      <w:r w:rsidR="000A51CA" w:rsidRPr="00BB3EDB">
        <w:rPr>
          <w:rFonts w:ascii="Arial" w:hAnsi="Arial" w:cs="Arial"/>
        </w:rPr>
        <w:tab/>
      </w:r>
    </w:p>
    <w:tbl>
      <w:tblPr>
        <w:tblStyle w:val="Tablaconcuadrcula"/>
        <w:tblW w:w="0" w:type="auto"/>
        <w:tblLook w:val="04A0" w:firstRow="1" w:lastRow="0" w:firstColumn="1" w:lastColumn="0" w:noHBand="0" w:noVBand="1"/>
      </w:tblPr>
      <w:tblGrid>
        <w:gridCol w:w="6658"/>
        <w:gridCol w:w="1836"/>
      </w:tblGrid>
      <w:tr w:rsidR="00BB3EDB" w:rsidTr="00D06A25">
        <w:trPr>
          <w:trHeight w:val="501"/>
        </w:trPr>
        <w:tc>
          <w:tcPr>
            <w:tcW w:w="6658" w:type="dxa"/>
            <w:vAlign w:val="center"/>
          </w:tcPr>
          <w:p w:rsidR="00BB3EDB" w:rsidRPr="00F60BFB" w:rsidRDefault="00BB3EDB" w:rsidP="00BB3EDB">
            <w:pPr>
              <w:jc w:val="center"/>
              <w:rPr>
                <w:rFonts w:ascii="Arial" w:hAnsi="Arial" w:cs="Arial"/>
                <w:b/>
              </w:rPr>
            </w:pPr>
            <w:r w:rsidRPr="00F60BFB">
              <w:rPr>
                <w:rFonts w:ascii="Arial" w:hAnsi="Arial" w:cs="Arial"/>
                <w:b/>
              </w:rPr>
              <w:t>EMPRESA</w:t>
            </w:r>
          </w:p>
        </w:tc>
        <w:tc>
          <w:tcPr>
            <w:tcW w:w="1836" w:type="dxa"/>
            <w:vAlign w:val="center"/>
          </w:tcPr>
          <w:p w:rsidR="00BB3EDB" w:rsidRPr="00F60BFB" w:rsidRDefault="007457FA" w:rsidP="00BB3EDB">
            <w:pPr>
              <w:jc w:val="center"/>
              <w:rPr>
                <w:rFonts w:ascii="Arial" w:hAnsi="Arial" w:cs="Arial"/>
                <w:b/>
              </w:rPr>
            </w:pPr>
            <w:r>
              <w:rPr>
                <w:rFonts w:ascii="Arial" w:hAnsi="Arial" w:cs="Arial"/>
                <w:b/>
              </w:rPr>
              <w:t>C</w:t>
            </w:r>
            <w:r w:rsidR="00BB3EDB" w:rsidRPr="00F60BFB">
              <w:rPr>
                <w:rFonts w:ascii="Arial" w:hAnsi="Arial" w:cs="Arial"/>
                <w:b/>
              </w:rPr>
              <w:t>IF</w:t>
            </w:r>
          </w:p>
        </w:tc>
      </w:tr>
      <w:tr w:rsidR="00BB3EDB" w:rsidTr="00F60BFB">
        <w:trPr>
          <w:trHeight w:val="410"/>
        </w:trPr>
        <w:tc>
          <w:tcPr>
            <w:tcW w:w="6658" w:type="dxa"/>
            <w:vAlign w:val="center"/>
          </w:tcPr>
          <w:p w:rsidR="00BB3EDB" w:rsidRPr="00CC2A71" w:rsidRDefault="00C15AAC" w:rsidP="007457FA">
            <w:pPr>
              <w:rPr>
                <w:rFonts w:ascii="Arial" w:hAnsi="Arial" w:cs="Arial"/>
              </w:rPr>
            </w:pPr>
            <w:r>
              <w:rPr>
                <w:rFonts w:ascii="Arial" w:hAnsi="Arial" w:cs="Arial"/>
              </w:rPr>
              <w:t>CARMEN CACERES BAUTISTA</w:t>
            </w:r>
          </w:p>
        </w:tc>
        <w:tc>
          <w:tcPr>
            <w:tcW w:w="1836" w:type="dxa"/>
            <w:vAlign w:val="center"/>
          </w:tcPr>
          <w:p w:rsidR="00BB3EDB" w:rsidRPr="00CC2A71" w:rsidRDefault="00753745" w:rsidP="00BA4BE7">
            <w:pPr>
              <w:rPr>
                <w:rFonts w:ascii="Arial" w:hAnsi="Arial" w:cs="Arial"/>
              </w:rPr>
            </w:pPr>
            <w:r>
              <w:rPr>
                <w:rFonts w:ascii="Arial" w:hAnsi="Arial" w:cs="Arial"/>
              </w:rPr>
              <w:t>51724219W</w:t>
            </w:r>
            <w:bookmarkStart w:id="0" w:name="_GoBack"/>
            <w:bookmarkEnd w:id="0"/>
          </w:p>
        </w:tc>
      </w:tr>
      <w:tr w:rsidR="00BB3EDB" w:rsidRPr="00367A01" w:rsidTr="00BA4BE7">
        <w:trPr>
          <w:trHeight w:val="416"/>
        </w:trPr>
        <w:tc>
          <w:tcPr>
            <w:tcW w:w="6658" w:type="dxa"/>
            <w:vAlign w:val="center"/>
          </w:tcPr>
          <w:p w:rsidR="00BB3EDB" w:rsidRPr="00CC2A71" w:rsidRDefault="00BB3EDB" w:rsidP="00F60BFB">
            <w:pPr>
              <w:rPr>
                <w:rFonts w:ascii="Arial" w:hAnsi="Arial" w:cs="Arial"/>
              </w:rPr>
            </w:pPr>
          </w:p>
        </w:tc>
        <w:tc>
          <w:tcPr>
            <w:tcW w:w="1836" w:type="dxa"/>
            <w:vAlign w:val="center"/>
          </w:tcPr>
          <w:p w:rsidR="00BB3EDB" w:rsidRPr="00CC2A71" w:rsidRDefault="00BB3EDB" w:rsidP="00BA4BE7">
            <w:pPr>
              <w:tabs>
                <w:tab w:val="left" w:pos="495"/>
                <w:tab w:val="right" w:leader="dot" w:pos="8789"/>
              </w:tabs>
              <w:autoSpaceDN w:val="0"/>
              <w:rPr>
                <w:rFonts w:ascii="Arial" w:hAnsi="Arial" w:cs="Arial"/>
              </w:rPr>
            </w:pPr>
          </w:p>
        </w:tc>
      </w:tr>
      <w:tr w:rsidR="00367A01" w:rsidRPr="00367A01" w:rsidTr="00BA4BE7">
        <w:trPr>
          <w:trHeight w:val="416"/>
        </w:trPr>
        <w:tc>
          <w:tcPr>
            <w:tcW w:w="6658" w:type="dxa"/>
            <w:vAlign w:val="center"/>
          </w:tcPr>
          <w:p w:rsidR="00367A01" w:rsidRPr="00CC2A71" w:rsidRDefault="00367A01" w:rsidP="00F60BFB">
            <w:pPr>
              <w:rPr>
                <w:rFonts w:ascii="Arial" w:hAnsi="Arial" w:cs="Arial"/>
              </w:rPr>
            </w:pPr>
          </w:p>
        </w:tc>
        <w:tc>
          <w:tcPr>
            <w:tcW w:w="1836" w:type="dxa"/>
            <w:vAlign w:val="center"/>
          </w:tcPr>
          <w:p w:rsidR="00367A01" w:rsidRPr="00CC2A71" w:rsidRDefault="00367A01" w:rsidP="00BA4BE7">
            <w:pPr>
              <w:tabs>
                <w:tab w:val="left" w:pos="495"/>
                <w:tab w:val="right" w:leader="dot" w:pos="8789"/>
              </w:tabs>
              <w:autoSpaceDN w:val="0"/>
              <w:rPr>
                <w:rFonts w:ascii="Arial" w:hAnsi="Arial" w:cs="Arial"/>
              </w:rPr>
            </w:pPr>
          </w:p>
        </w:tc>
      </w:tr>
      <w:tr w:rsidR="00367A01" w:rsidRPr="00367A01" w:rsidTr="00BA4BE7">
        <w:trPr>
          <w:trHeight w:val="416"/>
        </w:trPr>
        <w:tc>
          <w:tcPr>
            <w:tcW w:w="6658" w:type="dxa"/>
            <w:vAlign w:val="center"/>
          </w:tcPr>
          <w:p w:rsidR="00367A01" w:rsidRPr="00A7608D" w:rsidRDefault="00367A01" w:rsidP="00F60BFB">
            <w:pPr>
              <w:rPr>
                <w:rFonts w:ascii="Arial" w:hAnsi="Arial" w:cs="Arial"/>
                <w:szCs w:val="24"/>
              </w:rPr>
            </w:pPr>
          </w:p>
        </w:tc>
        <w:tc>
          <w:tcPr>
            <w:tcW w:w="1836" w:type="dxa"/>
            <w:vAlign w:val="center"/>
          </w:tcPr>
          <w:p w:rsidR="00367A01" w:rsidRPr="00367A01" w:rsidRDefault="00367A01" w:rsidP="00BA4BE7">
            <w:pPr>
              <w:tabs>
                <w:tab w:val="left" w:pos="495"/>
                <w:tab w:val="right" w:leader="dot" w:pos="8789"/>
              </w:tabs>
              <w:autoSpaceDN w:val="0"/>
              <w:rPr>
                <w:rFonts w:ascii="Arial" w:hAnsi="Arial" w:cs="Arial"/>
                <w:szCs w:val="24"/>
              </w:rPr>
            </w:pPr>
          </w:p>
        </w:tc>
      </w:tr>
    </w:tbl>
    <w:p w:rsidR="00BB3EDB" w:rsidRPr="00367A01" w:rsidRDefault="00BB3EDB" w:rsidP="00BB3EDB">
      <w:pPr>
        <w:spacing w:after="480"/>
        <w:jc w:val="both"/>
        <w:rPr>
          <w:rFonts w:ascii="Arial" w:hAnsi="Arial" w:cs="Arial"/>
        </w:rPr>
      </w:pPr>
    </w:p>
    <w:p w:rsidR="000A51CA" w:rsidRPr="00367A01" w:rsidRDefault="000A51CA" w:rsidP="00BB3EDB">
      <w:pPr>
        <w:jc w:val="both"/>
      </w:pPr>
    </w:p>
    <w:p w:rsidR="000A51CA" w:rsidRPr="00367A01" w:rsidRDefault="000A51CA" w:rsidP="000A51CA"/>
    <w:p w:rsidR="00CF2562" w:rsidRPr="00367A01" w:rsidRDefault="000A51CA" w:rsidP="000A51CA">
      <w:pPr>
        <w:tabs>
          <w:tab w:val="left" w:pos="6135"/>
        </w:tabs>
      </w:pPr>
      <w:r w:rsidRPr="00367A01">
        <w:tab/>
      </w:r>
    </w:p>
    <w:sectPr w:rsidR="00CF2562" w:rsidRPr="00367A0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3486150</wp:posOffset>
              </wp:positionH>
              <wp:positionV relativeFrom="paragraph">
                <wp:posOffset>-334010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274.5pt;margin-top:-26.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2B0534"/>
    <w:multiLevelType w:val="hybridMultilevel"/>
    <w:tmpl w:val="8864EC48"/>
    <w:lvl w:ilvl="0" w:tplc="E3B09164">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370A5"/>
    <w:rsid w:val="000A51CA"/>
    <w:rsid w:val="000C7A55"/>
    <w:rsid w:val="00367A01"/>
    <w:rsid w:val="003E41C3"/>
    <w:rsid w:val="00464218"/>
    <w:rsid w:val="004F79F5"/>
    <w:rsid w:val="005D15DB"/>
    <w:rsid w:val="006B083F"/>
    <w:rsid w:val="007457FA"/>
    <w:rsid w:val="00753745"/>
    <w:rsid w:val="00A44E27"/>
    <w:rsid w:val="00A7608D"/>
    <w:rsid w:val="00AB3D7B"/>
    <w:rsid w:val="00BA4BE7"/>
    <w:rsid w:val="00BB3EDB"/>
    <w:rsid w:val="00C15AAC"/>
    <w:rsid w:val="00CC2A71"/>
    <w:rsid w:val="00CF2562"/>
    <w:rsid w:val="00D06A25"/>
    <w:rsid w:val="00EC12E2"/>
    <w:rsid w:val="00EF062E"/>
    <w:rsid w:val="00F60B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144</Words>
  <Characters>798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23</cp:revision>
  <dcterms:created xsi:type="dcterms:W3CDTF">2017-07-25T06:52:00Z</dcterms:created>
  <dcterms:modified xsi:type="dcterms:W3CDTF">2017-11-06T11:25:00Z</dcterms:modified>
</cp:coreProperties>
</file>